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795A" w:rsidRDefault="0011795A">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11795A">
        <w:tc>
          <w:tcPr>
            <w:tcW w:w="9360" w:type="dxa"/>
            <w:tcBorders>
              <w:top w:val="nil"/>
              <w:left w:val="nil"/>
              <w:bottom w:val="nil"/>
              <w:right w:val="nil"/>
            </w:tcBorders>
          </w:tcPr>
          <w:p w:rsidR="0011795A" w:rsidRDefault="00C04033">
            <w:pPr>
              <w:pStyle w:val="normal0"/>
              <w:jc w:val="center"/>
              <w:rPr>
                <w:rFonts w:ascii="Candara" w:eastAsia="Candara" w:hAnsi="Candara" w:cs="Candara"/>
                <w:b/>
              </w:rPr>
            </w:pPr>
            <w:r>
              <w:rPr>
                <w:rFonts w:ascii="Candara" w:eastAsia="Candara" w:hAnsi="Candara" w:cs="Candara"/>
                <w:b/>
              </w:rPr>
              <w:t>CAPSA TECHNOLOGY LIMITED</w:t>
            </w:r>
          </w:p>
          <w:p w:rsidR="0011795A" w:rsidRDefault="00C04033" w:rsidP="008A0C1A">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Pr>
                <w:rFonts w:ascii="Candara" w:eastAsia="Candara" w:hAnsi="Candara" w:cs="Candara"/>
                <w:b/>
              </w:rPr>
              <w:t>{</w:t>
            </w:r>
            <w:r w:rsidR="008A0C1A">
              <w:rPr>
                <w:rFonts w:ascii="Candara" w:eastAsia="Candara" w:hAnsi="Candara" w:cs="Candara"/>
                <w:b/>
              </w:rPr>
              <w:t>inv_num</w:t>
            </w:r>
            <w:r>
              <w:rPr>
                <w:rFonts w:ascii="Candara" w:eastAsia="Candara" w:hAnsi="Candara" w:cs="Candara"/>
                <w:b/>
              </w:rPr>
              <w:t>}]</w:t>
            </w:r>
          </w:p>
        </w:tc>
      </w:tr>
    </w:tbl>
    <w:p w:rsidR="0011795A" w:rsidRDefault="0011795A">
      <w:pPr>
        <w:pStyle w:val="normal0"/>
        <w:jc w:val="both"/>
        <w:rPr>
          <w:rFonts w:ascii="Candara" w:eastAsia="Candara" w:hAnsi="Candara" w:cs="Candara"/>
          <w:b/>
        </w:rPr>
      </w:pPr>
    </w:p>
    <w:p w:rsidR="0011795A" w:rsidRDefault="00C04033">
      <w:pPr>
        <w:pStyle w:val="normal0"/>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 xml:space="preserve">the </w:t>
      </w:r>
      <w:r w:rsidR="008A0C1A">
        <w:rPr>
          <w:rFonts w:ascii="Candara" w:eastAsia="Candara" w:hAnsi="Candara" w:cs="Candara"/>
          <w:b/>
        </w:rPr>
        <w:t>RE</w:t>
      </w:r>
      <w:r>
        <w:rPr>
          <w:rFonts w:ascii="Candara" w:eastAsia="Candara" w:hAnsi="Candara" w:cs="Candara"/>
          <w:b/>
        </w:rPr>
        <w:t>SALE PRICE</w:t>
      </w:r>
      <w:r>
        <w:rPr>
          <w:rFonts w:ascii="Candara" w:eastAsia="Candara" w:hAnsi="Candara" w:cs="Candara"/>
        </w:rPr>
        <w:t xml:space="preserve">, </w:t>
      </w:r>
      <w:r>
        <w:rPr>
          <w:rFonts w:ascii="Candara" w:eastAsia="Candara" w:hAnsi="Candara" w:cs="Candara"/>
          <w:b/>
        </w:rPr>
        <w:t>{</w:t>
      </w:r>
      <w:r w:rsidR="008A0C1A">
        <w:rPr>
          <w:rFonts w:ascii="Candara" w:eastAsia="Candara" w:hAnsi="Candara" w:cs="Candara"/>
          <w:b/>
        </w:rPr>
        <w:t>seller_name</w:t>
      </w:r>
      <w:r>
        <w:rPr>
          <w:rFonts w:ascii="Candara" w:eastAsia="Candara" w:hAnsi="Candara" w:cs="Candara"/>
          <w:b/>
        </w:rPr>
        <w:t>}</w:t>
      </w:r>
      <w:r>
        <w:rPr>
          <w:rFonts w:ascii="Candara" w:eastAsia="Candara" w:hAnsi="Candara" w:cs="Candara"/>
        </w:rPr>
        <w:t xml:space="preserve"> a</w:t>
      </w:r>
      <w:r w:rsidR="008A0C1A">
        <w:rPr>
          <w:rFonts w:ascii="Candara" w:eastAsia="Candara" w:hAnsi="Candara" w:cs="Candara"/>
        </w:rPr>
        <w:t xml:space="preserve"> </w:t>
      </w:r>
      <w:r w:rsidR="008A0C1A">
        <w:rPr>
          <w:color w:val="404040"/>
          <w:sz w:val="20"/>
          <w:szCs w:val="20"/>
        </w:rPr>
        <w:t xml:space="preserve">{#isINDV} </w:t>
      </w:r>
      <w:r w:rsidR="008A0C1A" w:rsidRPr="008A0C1A">
        <w:rPr>
          <w:rFonts w:ascii="Candara" w:hAnsi="Candara"/>
        </w:rPr>
        <w:t>citizen of the federal Republic of Nigeria and whose address</w:t>
      </w:r>
      <w:r w:rsidR="0041648E">
        <w:rPr>
          <w:rFonts w:ascii="Candara" w:hAnsi="Candara"/>
        </w:rPr>
        <w:t xml:space="preserve"> </w:t>
      </w:r>
      <w:r w:rsidR="0041648E">
        <w:rPr>
          <w:color w:val="404040"/>
          <w:sz w:val="20"/>
          <w:szCs w:val="20"/>
        </w:rPr>
        <w:t xml:space="preserve">{/isINDV} {#isCorp} </w:t>
      </w:r>
      <w:r w:rsidR="0041648E">
        <w:rPr>
          <w:rFonts w:ascii="Candara" w:hAnsi="Candara"/>
        </w:rPr>
        <w:t xml:space="preserve">company incorporated with the laws of the federal Republic of Nigeria, with RC Number </w:t>
      </w:r>
      <w:r w:rsidR="0041648E" w:rsidRPr="0041648E">
        <w:rPr>
          <w:rFonts w:ascii="Candara" w:hAnsi="Candara"/>
          <w:b/>
        </w:rPr>
        <w:t>{</w:t>
      </w:r>
      <w:r w:rsidR="0041648E">
        <w:rPr>
          <w:rFonts w:ascii="Candara" w:hAnsi="Candara"/>
          <w:b/>
        </w:rPr>
        <w:t>seller_RC</w:t>
      </w:r>
      <w:r w:rsidR="0041648E" w:rsidRPr="0041648E">
        <w:rPr>
          <w:rFonts w:ascii="Candara" w:hAnsi="Candara"/>
          <w:b/>
        </w:rPr>
        <w:t>}</w:t>
      </w:r>
      <w:r w:rsidR="0041648E">
        <w:rPr>
          <w:rFonts w:ascii="Candara" w:hAnsi="Candara"/>
          <w:b/>
        </w:rPr>
        <w:t xml:space="preserve">, </w:t>
      </w:r>
      <w:r w:rsidR="0041648E">
        <w:rPr>
          <w:rFonts w:ascii="Candara" w:hAnsi="Candara"/>
        </w:rPr>
        <w:t>and whose registered office</w:t>
      </w:r>
      <w:r w:rsidR="0041648E">
        <w:rPr>
          <w:color w:val="404040"/>
          <w:sz w:val="20"/>
          <w:szCs w:val="20"/>
        </w:rPr>
        <w:t xml:space="preserve"> {/isCorp}</w:t>
      </w:r>
      <w:r w:rsidRPr="008A0C1A">
        <w:rPr>
          <w:rFonts w:ascii="Candara" w:eastAsia="Candara" w:hAnsi="Candara" w:cs="Candara"/>
        </w:rPr>
        <w:t xml:space="preserve"> is </w:t>
      </w:r>
      <w:r>
        <w:rPr>
          <w:rFonts w:ascii="Candara" w:eastAsia="Candara" w:hAnsi="Candara" w:cs="Candara"/>
        </w:rPr>
        <w:t xml:space="preserve">at </w:t>
      </w:r>
      <w:r w:rsidRPr="008A0C1A">
        <w:rPr>
          <w:rFonts w:ascii="Candara" w:eastAsia="Candara" w:hAnsi="Candara" w:cs="Candara"/>
          <w:b/>
        </w:rPr>
        <w:t>{</w:t>
      </w:r>
      <w:r w:rsidR="008A0C1A" w:rsidRPr="008A0C1A">
        <w:rPr>
          <w:rFonts w:ascii="Courier New" w:eastAsia="Courier New" w:hAnsi="Courier New" w:cs="Courier New"/>
          <w:b/>
          <w:sz w:val="21"/>
          <w:szCs w:val="21"/>
        </w:rPr>
        <w:t>seller_addr</w:t>
      </w:r>
      <w:r w:rsidRPr="008A0C1A">
        <w:rPr>
          <w:rFonts w:ascii="Candara" w:eastAsia="Candara" w:hAnsi="Candara" w:cs="Candara"/>
          <w:b/>
        </w:rPr>
        <w:t>}</w:t>
      </w:r>
      <w:r w:rsidR="008A0C1A">
        <w:rPr>
          <w:rFonts w:ascii="Candara" w:eastAsia="Candara" w:hAnsi="Candara" w:cs="Candara"/>
          <w:b/>
        </w:rPr>
        <w:t>,</w:t>
      </w:r>
      <w:r w:rsidRPr="008A0C1A">
        <w:rPr>
          <w:rFonts w:ascii="Candara" w:eastAsia="Candara" w:hAnsi="Candara" w:cs="Candara"/>
          <w:b/>
        </w:rPr>
        <w:t xml:space="preserve"> </w:t>
      </w:r>
      <w:r w:rsidRPr="0041648E">
        <w:rPr>
          <w:rFonts w:ascii="Candara" w:eastAsia="Candara" w:hAnsi="Candara" w:cs="Candara"/>
        </w:rPr>
        <w:t>(the “</w:t>
      </w:r>
      <w:r w:rsidR="008A0C1A" w:rsidRPr="0041648E">
        <w:rPr>
          <w:rFonts w:ascii="Candara" w:eastAsia="Candara" w:hAnsi="Candara" w:cs="Candara"/>
        </w:rPr>
        <w:t>Res</w:t>
      </w:r>
      <w:r w:rsidRPr="0041648E">
        <w:rPr>
          <w:rFonts w:ascii="Candara" w:eastAsia="Candara" w:hAnsi="Candara" w:cs="Candara"/>
        </w:rPr>
        <w:t>eller”</w:t>
      </w:r>
      <w:r w:rsidR="008A0C1A" w:rsidRPr="0041648E">
        <w:rPr>
          <w:rFonts w:ascii="Candara" w:eastAsia="Candara" w:hAnsi="Candara" w:cs="Candara"/>
        </w:rPr>
        <w:t>)</w:t>
      </w:r>
      <w:r w:rsidR="008A0C1A">
        <w:rPr>
          <w:rFonts w:ascii="Candara" w:eastAsia="Candara" w:hAnsi="Candara" w:cs="Candara"/>
        </w:rPr>
        <w:t xml:space="preserve">, </w:t>
      </w:r>
      <w:r>
        <w:rPr>
          <w:rFonts w:ascii="Candara" w:eastAsia="Candara" w:hAnsi="Candara" w:cs="Candara"/>
        </w:rPr>
        <w:t xml:space="preserve">agrees to </w:t>
      </w:r>
      <w:r w:rsidR="008A0C1A">
        <w:rPr>
          <w:rFonts w:ascii="Candara" w:eastAsia="Candara" w:hAnsi="Candara" w:cs="Candara"/>
        </w:rPr>
        <w:t xml:space="preserve">sell to </w:t>
      </w:r>
      <w:r w:rsidR="008A0C1A" w:rsidRPr="008A0C1A">
        <w:rPr>
          <w:rFonts w:ascii="Candara" w:eastAsia="Candara" w:hAnsi="Candara" w:cs="Candara"/>
          <w:b/>
        </w:rPr>
        <w:t>{buyer_name}</w:t>
      </w:r>
      <w:r w:rsidR="008A0C1A">
        <w:rPr>
          <w:rFonts w:ascii="Candara" w:eastAsia="Candara" w:hAnsi="Candara" w:cs="Candara"/>
        </w:rPr>
        <w:t xml:space="preserve">, whose address is at </w:t>
      </w:r>
      <w:r w:rsidR="008A0C1A" w:rsidRPr="008A0C1A">
        <w:rPr>
          <w:rFonts w:ascii="Candara" w:eastAsia="Candara" w:hAnsi="Candara" w:cs="Candara"/>
          <w:b/>
        </w:rPr>
        <w:t>{buyer_addr}</w:t>
      </w:r>
      <w:r w:rsidR="008A0C1A">
        <w:rPr>
          <w:rFonts w:ascii="Candara" w:eastAsia="Candara" w:hAnsi="Candara" w:cs="Candara"/>
          <w:b/>
        </w:rPr>
        <w:t xml:space="preserve"> </w:t>
      </w:r>
      <w:r w:rsidR="008A0C1A" w:rsidRPr="0041648E">
        <w:rPr>
          <w:rFonts w:ascii="Candara" w:eastAsia="Candara" w:hAnsi="Candara" w:cs="Candara"/>
        </w:rPr>
        <w:t>(the “</w:t>
      </w:r>
      <w:r w:rsidR="0041648E" w:rsidRPr="0041648E">
        <w:rPr>
          <w:rFonts w:ascii="Candara" w:eastAsia="Candara" w:hAnsi="Candara" w:cs="Candara"/>
        </w:rPr>
        <w:t>Buy</w:t>
      </w:r>
      <w:r w:rsidR="008A0C1A" w:rsidRPr="0041648E">
        <w:rPr>
          <w:rFonts w:ascii="Candara" w:eastAsia="Candara" w:hAnsi="Candara" w:cs="Candara"/>
        </w:rPr>
        <w:t>er”</w:t>
      </w:r>
      <w:r w:rsidR="0041648E" w:rsidRPr="0041648E">
        <w:rPr>
          <w:rFonts w:ascii="Candara" w:eastAsia="Candara" w:hAnsi="Candara" w:cs="Candara"/>
        </w:rPr>
        <w:t>)</w:t>
      </w:r>
      <w:r>
        <w:rPr>
          <w:rFonts w:ascii="Candara" w:eastAsia="Candara" w:hAnsi="Candara" w:cs="Candara"/>
        </w:rPr>
        <w:t>.</w:t>
      </w:r>
    </w:p>
    <w:p w:rsidR="0041648E" w:rsidRPr="0041648E" w:rsidRDefault="0041648E" w:rsidP="002D20D3">
      <w:pPr>
        <w:pStyle w:val="Heading1"/>
        <w:spacing w:after="4"/>
        <w:ind w:left="-5"/>
        <w:rPr>
          <w:rFonts w:ascii="Candara" w:hAnsi="Candara"/>
          <w:sz w:val="22"/>
          <w:szCs w:val="22"/>
        </w:rPr>
      </w:pPr>
      <w:r w:rsidRPr="0041648E">
        <w:rPr>
          <w:rFonts w:ascii="Candara" w:hAnsi="Candara"/>
          <w:b w:val="0"/>
          <w:sz w:val="22"/>
          <w:szCs w:val="22"/>
        </w:rPr>
        <w:t xml:space="preserve">The Reseller agrees to </w:t>
      </w:r>
      <w:r w:rsidRPr="0041648E">
        <w:rPr>
          <w:rFonts w:ascii="Candara" w:hAnsi="Candara"/>
          <w:sz w:val="22"/>
          <w:szCs w:val="22"/>
        </w:rPr>
        <w:t>RESELL</w:t>
      </w:r>
      <w:r w:rsidRPr="0041648E">
        <w:rPr>
          <w:rFonts w:ascii="Candara" w:hAnsi="Candara"/>
          <w:b w:val="0"/>
          <w:sz w:val="22"/>
          <w:szCs w:val="22"/>
        </w:rPr>
        <w:t xml:space="preserve"> AND </w:t>
      </w:r>
      <w:r w:rsidRPr="0041648E">
        <w:rPr>
          <w:rFonts w:ascii="Candara" w:hAnsi="Candara"/>
          <w:sz w:val="22"/>
          <w:szCs w:val="22"/>
        </w:rPr>
        <w:t>DELIVER</w:t>
      </w:r>
      <w:r w:rsidRPr="0041648E">
        <w:rPr>
          <w:rFonts w:ascii="Candara" w:hAnsi="Candara"/>
          <w:b w:val="0"/>
          <w:sz w:val="22"/>
          <w:szCs w:val="22"/>
        </w:rPr>
        <w:t xml:space="preserve"> to the Buyer the Resale Invoice together with the legal and beneficial interest in and over the receivables subject always to the terms and conditions of the Capsa Platform</w:t>
      </w:r>
      <w:r w:rsidRPr="0041648E">
        <w:rPr>
          <w:rFonts w:ascii="Candara" w:hAnsi="Candara"/>
          <w:sz w:val="22"/>
          <w:szCs w:val="22"/>
        </w:rPr>
        <w:t>.</w:t>
      </w:r>
    </w:p>
    <w:p w:rsidR="0041648E" w:rsidRDefault="0041648E">
      <w:pPr>
        <w:pStyle w:val="normal0"/>
        <w:jc w:val="both"/>
        <w:rPr>
          <w:rFonts w:ascii="Candara" w:eastAsia="Candara" w:hAnsi="Candara" w:cs="Candara"/>
        </w:rPr>
      </w:pPr>
    </w:p>
    <w:p w:rsidR="0011795A" w:rsidRDefault="00C04033">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11795A" w:rsidRDefault="0011795A">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11795A" w:rsidRPr="0041648E" w:rsidRDefault="0041648E" w:rsidP="0041648E">
      <w:pPr>
        <w:spacing w:after="264"/>
        <w:ind w:left="370"/>
        <w:rPr>
          <w:rFonts w:ascii="Candara" w:hAnsi="Candara"/>
        </w:rPr>
      </w:pPr>
      <w:r w:rsidRPr="0041648E">
        <w:rPr>
          <w:rFonts w:ascii="Candara" w:hAnsi="Candara"/>
        </w:rPr>
        <w:t>The Reseller acknowledges the Buyer’s payment of the Resale Price as full payment for the Resale Invoice.</w:t>
      </w:r>
    </w:p>
    <w:p w:rsidR="0011795A" w:rsidRDefault="00C04033">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11795A" w:rsidRDefault="0041648E">
      <w:pPr>
        <w:pStyle w:val="normal0"/>
        <w:ind w:left="360"/>
        <w:jc w:val="both"/>
        <w:rPr>
          <w:rFonts w:ascii="Candara" w:eastAsia="Candara" w:hAnsi="Candara" w:cs="Candara"/>
        </w:rPr>
      </w:pPr>
      <w:bookmarkStart w:id="0" w:name="_heading=h.gjdgxs" w:colFirst="0" w:colLast="0"/>
      <w:bookmarkEnd w:id="0"/>
      <w:r>
        <w:rPr>
          <w:rFonts w:ascii="Candara" w:eastAsia="Candara" w:hAnsi="Candara" w:cs="Candara"/>
        </w:rPr>
        <w:t>The Res</w:t>
      </w:r>
      <w:r w:rsidR="00C04033">
        <w:rPr>
          <w:rFonts w:ascii="Candara" w:eastAsia="Candara" w:hAnsi="Candara" w:cs="Candara"/>
        </w:rPr>
        <w:t xml:space="preserve">eller will sell and deliver to the Buyer Invoice Number </w:t>
      </w:r>
      <w:r w:rsidR="00C04033">
        <w:rPr>
          <w:rFonts w:ascii="Candara" w:eastAsia="Candara" w:hAnsi="Candara" w:cs="Candara"/>
          <w:b/>
        </w:rPr>
        <w:t>{</w:t>
      </w:r>
      <w:r>
        <w:rPr>
          <w:rFonts w:ascii="Candara" w:eastAsia="Candara" w:hAnsi="Candara" w:cs="Candara"/>
          <w:b/>
        </w:rPr>
        <w:t>inv_num</w:t>
      </w:r>
      <w:r w:rsidR="00C04033">
        <w:rPr>
          <w:rFonts w:ascii="Candara" w:eastAsia="Candara" w:hAnsi="Candara" w:cs="Candara"/>
          <w:b/>
        </w:rPr>
        <w:t>}</w:t>
      </w:r>
      <w:r w:rsidR="00C04033">
        <w:rPr>
          <w:rFonts w:ascii="Candara" w:eastAsia="Candara" w:hAnsi="Candara" w:cs="Candara"/>
        </w:rPr>
        <w:t xml:space="preserve">: the </w:t>
      </w:r>
      <w:r>
        <w:rPr>
          <w:rFonts w:ascii="Candara" w:eastAsia="Candara" w:hAnsi="Candara" w:cs="Candara"/>
        </w:rPr>
        <w:t>re</w:t>
      </w:r>
      <w:r w:rsidR="00C04033">
        <w:rPr>
          <w:rFonts w:ascii="Candara" w:eastAsia="Candara" w:hAnsi="Candara" w:cs="Candara"/>
        </w:rPr>
        <w:t>sale of which assigns to the Buyer, full legal and beneficial interest in the invoice subject always to the terms and co</w:t>
      </w:r>
      <w:r w:rsidR="002D20D3">
        <w:rPr>
          <w:rFonts w:ascii="Candara" w:eastAsia="Candara" w:hAnsi="Candara" w:cs="Candara"/>
        </w:rPr>
        <w:t>nditions of the Capsa Platform</w:t>
      </w:r>
      <w:r w:rsidR="00C04033">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11795A">
        <w:tc>
          <w:tcPr>
            <w:tcW w:w="2155" w:type="dxa"/>
          </w:tcPr>
          <w:p w:rsidR="0011795A" w:rsidRDefault="00C04033">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11795A" w:rsidRDefault="00C04033" w:rsidP="0041648E">
            <w:pPr>
              <w:pStyle w:val="normal0"/>
              <w:spacing w:before="200" w:after="200"/>
              <w:rPr>
                <w:rFonts w:ascii="Candara" w:eastAsia="Candara" w:hAnsi="Candara" w:cs="Candara"/>
                <w:b/>
              </w:rPr>
            </w:pPr>
            <w:r>
              <w:rPr>
                <w:rFonts w:ascii="Candara" w:eastAsia="Candara" w:hAnsi="Candara" w:cs="Candara"/>
                <w:b/>
              </w:rPr>
              <w:t>{</w:t>
            </w:r>
            <w:r w:rsidR="0041648E">
              <w:rPr>
                <w:rFonts w:ascii="Candara" w:eastAsia="Candara" w:hAnsi="Candara" w:cs="Candara"/>
                <w:b/>
              </w:rPr>
              <w:t>inv_num</w:t>
            </w:r>
            <w:r>
              <w:rPr>
                <w:rFonts w:ascii="Candara" w:eastAsia="Candara" w:hAnsi="Candara" w:cs="Candara"/>
                <w:b/>
              </w:rPr>
              <w:t>}</w:t>
            </w:r>
          </w:p>
        </w:tc>
      </w:tr>
      <w:tr w:rsidR="0011795A">
        <w:tc>
          <w:tcPr>
            <w:tcW w:w="2155" w:type="dxa"/>
          </w:tcPr>
          <w:p w:rsidR="0011795A" w:rsidRDefault="002E2683">
            <w:pPr>
              <w:pStyle w:val="normal0"/>
              <w:spacing w:before="200" w:after="200"/>
              <w:rPr>
                <w:rFonts w:ascii="Candara" w:eastAsia="Candara" w:hAnsi="Candara" w:cs="Candara"/>
                <w:b/>
              </w:rPr>
            </w:pPr>
            <w:r>
              <w:rPr>
                <w:rFonts w:ascii="Candara" w:eastAsia="Candara" w:hAnsi="Candara" w:cs="Candara"/>
                <w:b/>
              </w:rPr>
              <w:t>RESALE</w:t>
            </w:r>
            <w:r w:rsidR="00C04033">
              <w:rPr>
                <w:rFonts w:ascii="Candara" w:eastAsia="Candara" w:hAnsi="Candara" w:cs="Candara"/>
                <w:b/>
              </w:rPr>
              <w:t xml:space="preserve"> PRICE</w:t>
            </w:r>
          </w:p>
        </w:tc>
        <w:tc>
          <w:tcPr>
            <w:tcW w:w="7380" w:type="dxa"/>
          </w:tcPr>
          <w:p w:rsidR="0011795A" w:rsidRDefault="000B405F" w:rsidP="00706270">
            <w:pPr>
              <w:pStyle w:val="normal0"/>
              <w:spacing w:before="200" w:after="200"/>
              <w:rPr>
                <w:rFonts w:ascii="Candara" w:eastAsia="Candara" w:hAnsi="Candara" w:cs="Candara"/>
              </w:rPr>
            </w:pPr>
            <w:r w:rsidRPr="000B405F">
              <w:rPr>
                <w:rFonts w:ascii="Candara" w:hAnsi="Arial" w:cs="Arial"/>
                <w:b/>
                <w:color w:val="4D5156"/>
                <w:shd w:val="clear" w:color="auto" w:fill="FFFFFF"/>
              </w:rPr>
              <w:t>₦</w:t>
            </w:r>
            <w:r w:rsidRPr="000B405F">
              <w:rPr>
                <w:rFonts w:ascii="Arial" w:hAnsi="Arial" w:cs="Arial"/>
                <w:b/>
                <w:color w:val="4D5156"/>
                <w:shd w:val="clear" w:color="auto" w:fill="FFFFFF"/>
              </w:rPr>
              <w:t>‎</w:t>
            </w:r>
            <w:r>
              <w:rPr>
                <w:rFonts w:ascii="Candara" w:eastAsia="Candara" w:hAnsi="Candara" w:cs="Candara"/>
                <w:b/>
              </w:rPr>
              <w:t xml:space="preserve"> </w:t>
            </w:r>
            <w:r w:rsidR="002E2683">
              <w:rPr>
                <w:rFonts w:ascii="Candara" w:eastAsia="Candara" w:hAnsi="Candara" w:cs="Candara"/>
                <w:b/>
              </w:rPr>
              <w:t>{resell</w:t>
            </w:r>
            <w:r w:rsidR="00C04033">
              <w:rPr>
                <w:rFonts w:ascii="Candara" w:eastAsia="Candara" w:hAnsi="Candara" w:cs="Candara"/>
                <w:b/>
              </w:rPr>
              <w:t>_amt}</w:t>
            </w:r>
          </w:p>
        </w:tc>
      </w:tr>
      <w:tr w:rsidR="0011795A">
        <w:tc>
          <w:tcPr>
            <w:tcW w:w="2155" w:type="dxa"/>
          </w:tcPr>
          <w:p w:rsidR="0011795A" w:rsidRDefault="002E2683" w:rsidP="002E2683">
            <w:pPr>
              <w:pStyle w:val="normal0"/>
              <w:spacing w:before="200" w:after="200"/>
              <w:rPr>
                <w:rFonts w:ascii="Candara" w:eastAsia="Candara" w:hAnsi="Candara" w:cs="Candara"/>
                <w:b/>
              </w:rPr>
            </w:pPr>
            <w:r>
              <w:rPr>
                <w:rFonts w:ascii="Candara" w:eastAsia="Candara" w:hAnsi="Candara" w:cs="Candara"/>
                <w:b/>
              </w:rPr>
              <w:t>RESELLER</w:t>
            </w:r>
          </w:p>
        </w:tc>
        <w:tc>
          <w:tcPr>
            <w:tcW w:w="7380" w:type="dxa"/>
          </w:tcPr>
          <w:p w:rsidR="0011795A" w:rsidRDefault="00C04033" w:rsidP="002E2683">
            <w:pPr>
              <w:pStyle w:val="normal0"/>
              <w:spacing w:before="200" w:after="200"/>
              <w:rPr>
                <w:rFonts w:ascii="Candara" w:eastAsia="Candara" w:hAnsi="Candara" w:cs="Candara"/>
                <w:b/>
              </w:rPr>
            </w:pPr>
            <w:r>
              <w:rPr>
                <w:rFonts w:ascii="Candara" w:eastAsia="Candara" w:hAnsi="Candara" w:cs="Candara"/>
                <w:b/>
              </w:rPr>
              <w:t>{</w:t>
            </w:r>
            <w:r w:rsidR="002E2683">
              <w:rPr>
                <w:rFonts w:ascii="Candara" w:eastAsia="Candara" w:hAnsi="Candara" w:cs="Candara"/>
                <w:b/>
              </w:rPr>
              <w:t>seller_name</w:t>
            </w:r>
            <w:r>
              <w:rPr>
                <w:rFonts w:ascii="Candara" w:eastAsia="Candara" w:hAnsi="Candara" w:cs="Candara"/>
                <w:b/>
              </w:rPr>
              <w:t>}</w:t>
            </w:r>
          </w:p>
        </w:tc>
      </w:tr>
      <w:tr w:rsidR="0011795A">
        <w:tc>
          <w:tcPr>
            <w:tcW w:w="2155" w:type="dxa"/>
          </w:tcPr>
          <w:p w:rsidR="0011795A" w:rsidRDefault="00C04033">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11795A" w:rsidRDefault="000B405F" w:rsidP="000B405F">
            <w:pPr>
              <w:pStyle w:val="normal0"/>
              <w:spacing w:before="200" w:after="200"/>
              <w:rPr>
                <w:rFonts w:ascii="Candara" w:eastAsia="Candara" w:hAnsi="Candara" w:cs="Candara"/>
                <w:b/>
              </w:rPr>
            </w:pPr>
            <w:r w:rsidRPr="000B405F">
              <w:rPr>
                <w:rFonts w:ascii="Candara" w:hAnsi="Arial" w:cs="Arial"/>
                <w:b/>
                <w:color w:val="4D5156"/>
                <w:shd w:val="clear" w:color="auto" w:fill="FFFFFF"/>
              </w:rPr>
              <w:t>₦</w:t>
            </w:r>
            <w:r w:rsidRPr="000B405F">
              <w:rPr>
                <w:rFonts w:ascii="Arial" w:hAnsi="Arial" w:cs="Arial"/>
                <w:b/>
                <w:color w:val="4D5156"/>
                <w:shd w:val="clear" w:color="auto" w:fill="FFFFFF"/>
              </w:rPr>
              <w:t>‎</w:t>
            </w:r>
            <w:r>
              <w:rPr>
                <w:rFonts w:ascii="Candara" w:eastAsia="Candara" w:hAnsi="Candara" w:cs="Candara"/>
                <w:b/>
              </w:rPr>
              <w:t xml:space="preserve"> </w:t>
            </w:r>
            <w:r w:rsidR="002E2683">
              <w:rPr>
                <w:rFonts w:ascii="Candara" w:eastAsia="Candara" w:hAnsi="Candara" w:cs="Candara"/>
                <w:b/>
              </w:rPr>
              <w:t>{net_amt</w:t>
            </w:r>
            <w:r w:rsidR="00C04033">
              <w:rPr>
                <w:rFonts w:ascii="Candara" w:eastAsia="Candara" w:hAnsi="Candara" w:cs="Candara"/>
                <w:b/>
              </w:rPr>
              <w:t>}</w:t>
            </w:r>
          </w:p>
        </w:tc>
      </w:tr>
      <w:tr w:rsidR="0011795A">
        <w:tc>
          <w:tcPr>
            <w:tcW w:w="2155" w:type="dxa"/>
          </w:tcPr>
          <w:p w:rsidR="0011795A" w:rsidRDefault="00C04033">
            <w:pPr>
              <w:pStyle w:val="normal0"/>
              <w:spacing w:before="200" w:after="200"/>
              <w:rPr>
                <w:rFonts w:ascii="Candara" w:eastAsia="Candara" w:hAnsi="Candara" w:cs="Candara"/>
                <w:b/>
              </w:rPr>
            </w:pPr>
            <w:r>
              <w:rPr>
                <w:rFonts w:ascii="Candara" w:eastAsia="Candara" w:hAnsi="Candara" w:cs="Candara"/>
                <w:b/>
              </w:rPr>
              <w:t>MATURITY DATE</w:t>
            </w:r>
          </w:p>
        </w:tc>
        <w:tc>
          <w:tcPr>
            <w:tcW w:w="7380" w:type="dxa"/>
          </w:tcPr>
          <w:p w:rsidR="0011795A" w:rsidRDefault="00C04033" w:rsidP="002E2683">
            <w:pPr>
              <w:pStyle w:val="normal0"/>
              <w:spacing w:before="200" w:after="200"/>
              <w:rPr>
                <w:rFonts w:ascii="Candara" w:eastAsia="Candara" w:hAnsi="Candara" w:cs="Candara"/>
              </w:rPr>
            </w:pPr>
            <w:r>
              <w:rPr>
                <w:rFonts w:ascii="Candara" w:eastAsia="Candara" w:hAnsi="Candara" w:cs="Candara"/>
                <w:b/>
              </w:rPr>
              <w:t>{</w:t>
            </w:r>
            <w:r w:rsidR="002E2683">
              <w:rPr>
                <w:rFonts w:ascii="Candara" w:eastAsia="Candara" w:hAnsi="Candara" w:cs="Candara"/>
                <w:b/>
              </w:rPr>
              <w:t>maturity</w:t>
            </w:r>
            <w:r>
              <w:rPr>
                <w:rFonts w:ascii="Candara" w:eastAsia="Candara" w:hAnsi="Candara" w:cs="Candara"/>
                <w:b/>
              </w:rPr>
              <w:t>_date}</w:t>
            </w:r>
          </w:p>
        </w:tc>
      </w:tr>
      <w:tr w:rsidR="0011795A">
        <w:tc>
          <w:tcPr>
            <w:tcW w:w="2155" w:type="dxa"/>
          </w:tcPr>
          <w:p w:rsidR="0011795A" w:rsidRDefault="00C04033">
            <w:pPr>
              <w:pStyle w:val="normal0"/>
              <w:spacing w:before="200" w:after="200"/>
              <w:rPr>
                <w:rFonts w:ascii="Candara" w:eastAsia="Candara" w:hAnsi="Candara" w:cs="Candara"/>
                <w:b/>
              </w:rPr>
            </w:pPr>
            <w:r>
              <w:rPr>
                <w:rFonts w:ascii="Candara" w:eastAsia="Candara" w:hAnsi="Candara" w:cs="Candara"/>
                <w:b/>
              </w:rPr>
              <w:t xml:space="preserve">INSURANCE POLICY </w:t>
            </w:r>
            <w:r>
              <w:rPr>
                <w:rFonts w:ascii="Candara" w:eastAsia="Candara" w:hAnsi="Candara" w:cs="Candara"/>
                <w:b/>
              </w:rPr>
              <w:lastRenderedPageBreak/>
              <w:t xml:space="preserve">NUMBER </w:t>
            </w:r>
          </w:p>
          <w:p w:rsidR="0011795A" w:rsidRDefault="00C04033">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11795A" w:rsidRDefault="0011795A">
            <w:pPr>
              <w:pStyle w:val="normal0"/>
              <w:spacing w:before="200" w:after="200"/>
              <w:rPr>
                <w:rFonts w:ascii="Candara" w:eastAsia="Candara" w:hAnsi="Candara" w:cs="Candara"/>
              </w:rPr>
            </w:pPr>
          </w:p>
        </w:tc>
      </w:tr>
    </w:tbl>
    <w:p w:rsidR="0011795A" w:rsidRDefault="0011795A">
      <w:pPr>
        <w:pStyle w:val="normal0"/>
        <w:spacing w:after="0" w:line="240" w:lineRule="auto"/>
        <w:jc w:val="both"/>
        <w:rPr>
          <w:rFonts w:ascii="Candara" w:eastAsia="Candara" w:hAnsi="Candara" w:cs="Candara"/>
        </w:rPr>
      </w:pPr>
    </w:p>
    <w:p w:rsidR="0011795A" w:rsidRDefault="00C04033">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11795A" w:rsidRDefault="0011795A">
      <w:pPr>
        <w:pStyle w:val="normal0"/>
        <w:spacing w:after="0" w:line="240" w:lineRule="auto"/>
        <w:jc w:val="both"/>
        <w:rPr>
          <w:rFonts w:ascii="Candara" w:eastAsia="Candara" w:hAnsi="Candara" w:cs="Candara"/>
        </w:rPr>
      </w:pPr>
    </w:p>
    <w:p w:rsidR="0011795A" w:rsidRDefault="00C04033">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41648E" w:rsidRPr="0041648E">
        <w:rPr>
          <w:rFonts w:ascii="Candara" w:hAnsi="Candara"/>
        </w:rPr>
        <w:t>Anchor and the Reseller</w:t>
      </w:r>
      <w:r w:rsidR="0041648E">
        <w:t xml:space="preserve"> </w:t>
      </w:r>
      <w:r>
        <w:rPr>
          <w:rFonts w:ascii="Candara" w:eastAsia="Candara" w:hAnsi="Candara" w:cs="Candara"/>
          <w:color w:val="000000"/>
        </w:rPr>
        <w:t>hereby warrants to the Buyer as follows that:</w:t>
      </w:r>
    </w:p>
    <w:p w:rsidR="0011795A" w:rsidRDefault="0011795A">
      <w:pPr>
        <w:pStyle w:val="normal0"/>
        <w:spacing w:after="0" w:line="240" w:lineRule="auto"/>
        <w:ind w:left="360"/>
        <w:jc w:val="both"/>
        <w:rPr>
          <w:rFonts w:ascii="Candara" w:eastAsia="Candara" w:hAnsi="Candara" w:cs="Candara"/>
        </w:rPr>
      </w:pPr>
    </w:p>
    <w:p w:rsidR="0011795A" w:rsidRDefault="00C04033">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w:t>
      </w:r>
      <w:r w:rsidR="0041648E">
        <w:rPr>
          <w:rFonts w:ascii="Candara" w:eastAsia="Candara" w:hAnsi="Candara" w:cs="Candara"/>
          <w:color w:val="000000"/>
        </w:rPr>
        <w:t xml:space="preserve"> encumbrances;</w:t>
      </w:r>
    </w:p>
    <w:p w:rsidR="0011795A" w:rsidRDefault="0011795A">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11795A" w:rsidRDefault="00C04033">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41648E">
        <w:rPr>
          <w:rFonts w:ascii="Candara" w:eastAsia="Candara" w:hAnsi="Candara" w:cs="Candara"/>
          <w:color w:val="000000"/>
        </w:rPr>
        <w:t>Reseller</w:t>
      </w:r>
      <w:r>
        <w:rPr>
          <w:rFonts w:ascii="Candara" w:eastAsia="Candara" w:hAnsi="Candara" w:cs="Candara"/>
          <w:color w:val="000000"/>
        </w:rPr>
        <w:t xml:space="preserve"> has the full right and authority to sell the Invoice; and </w:t>
      </w:r>
    </w:p>
    <w:p w:rsidR="0011795A" w:rsidRDefault="0011795A">
      <w:pPr>
        <w:pStyle w:val="normal0"/>
        <w:spacing w:after="0" w:line="240" w:lineRule="auto"/>
        <w:jc w:val="both"/>
        <w:rPr>
          <w:rFonts w:ascii="Candara" w:eastAsia="Candara" w:hAnsi="Candara" w:cs="Candara"/>
        </w:rPr>
      </w:pPr>
    </w:p>
    <w:p w:rsidR="0011795A" w:rsidRDefault="00C04033">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2E2683">
        <w:rPr>
          <w:rFonts w:ascii="Candara" w:eastAsia="Candara" w:hAnsi="Candara" w:cs="Candara"/>
          <w:color w:val="000000"/>
        </w:rPr>
        <w:t>Anchor</w:t>
      </w:r>
      <w:r>
        <w:rPr>
          <w:rFonts w:ascii="Candara" w:eastAsia="Candara" w:hAnsi="Candara" w:cs="Candara"/>
          <w:color w:val="000000"/>
        </w:rPr>
        <w:t xml:space="preserve"> will defend and be held fully responsible for all claims and demands, which arises prior to the sale date, with respect to the Invoice if any.</w:t>
      </w:r>
    </w:p>
    <w:p w:rsidR="0011795A" w:rsidRDefault="0011795A">
      <w:pPr>
        <w:pStyle w:val="normal0"/>
        <w:pBdr>
          <w:top w:val="nil"/>
          <w:left w:val="nil"/>
          <w:bottom w:val="nil"/>
          <w:right w:val="nil"/>
          <w:between w:val="nil"/>
        </w:pBdr>
        <w:spacing w:after="0"/>
        <w:ind w:left="720"/>
        <w:rPr>
          <w:rFonts w:ascii="Candara" w:eastAsia="Candara" w:hAnsi="Candara" w:cs="Candara"/>
          <w:color w:val="000000"/>
        </w:rPr>
      </w:pPr>
    </w:p>
    <w:p w:rsidR="0011795A" w:rsidRDefault="00C04033">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w:t>
      </w:r>
      <w:r w:rsidR="002E2683">
        <w:rPr>
          <w:rFonts w:ascii="Candara" w:eastAsia="Candara" w:hAnsi="Candara" w:cs="Candara"/>
          <w:color w:val="000000"/>
        </w:rPr>
        <w:t xml:space="preserve"> this Bill of Res</w:t>
      </w:r>
      <w:r>
        <w:rPr>
          <w:rFonts w:ascii="Candara" w:eastAsia="Candara" w:hAnsi="Candara" w:cs="Candara"/>
          <w:color w:val="000000"/>
        </w:rPr>
        <w:t>ale.</w:t>
      </w:r>
    </w:p>
    <w:p w:rsidR="0011795A" w:rsidRDefault="0011795A">
      <w:pPr>
        <w:pStyle w:val="normal0"/>
        <w:spacing w:after="0" w:line="240" w:lineRule="auto"/>
        <w:jc w:val="both"/>
        <w:rPr>
          <w:rFonts w:ascii="Candara" w:eastAsia="Candara" w:hAnsi="Candara" w:cs="Candara"/>
        </w:rPr>
      </w:pPr>
    </w:p>
    <w:p w:rsidR="0011795A" w:rsidRDefault="00C04033">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2E2683" w:rsidRDefault="002E2683">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Anchor</w:t>
      </w:r>
    </w:p>
    <w:p w:rsidR="0011795A" w:rsidRDefault="00C04033">
      <w:pPr>
        <w:pStyle w:val="normal0"/>
        <w:jc w:val="both"/>
        <w:rPr>
          <w:rFonts w:ascii="Candara" w:eastAsia="Candara" w:hAnsi="Candara" w:cs="Candara"/>
        </w:rPr>
      </w:pPr>
      <w:r>
        <w:rPr>
          <w:rFonts w:ascii="Candara" w:eastAsia="Candara" w:hAnsi="Candara" w:cs="Candara"/>
          <w:b/>
        </w:rPr>
        <w:t>SIGNED</w:t>
      </w:r>
      <w:r w:rsidR="002E2683">
        <w:rPr>
          <w:rFonts w:ascii="Candara" w:eastAsia="Candara" w:hAnsi="Candara" w:cs="Candara"/>
        </w:rPr>
        <w:t xml:space="preserve"> by the Reseller</w:t>
      </w:r>
    </w:p>
    <w:p w:rsidR="0011795A" w:rsidRDefault="00C04033">
      <w:pPr>
        <w:pStyle w:val="normal0"/>
        <w:pBdr>
          <w:bottom w:val="single" w:sz="12" w:space="1" w:color="000000"/>
        </w:pBdr>
        <w:jc w:val="both"/>
        <w:rPr>
          <w:rFonts w:ascii="Candara" w:eastAsia="Candara" w:hAnsi="Candara" w:cs="Candara"/>
        </w:rPr>
      </w:pPr>
      <w:r>
        <w:rPr>
          <w:rFonts w:ascii="Candara" w:eastAsia="Candara" w:hAnsi="Candara" w:cs="Candara"/>
        </w:rPr>
        <w:t>{</w:t>
      </w:r>
      <w:r w:rsidR="002E2683">
        <w:rPr>
          <w:rFonts w:ascii="Candara" w:eastAsia="Candara" w:hAnsi="Candara" w:cs="Candara"/>
        </w:rPr>
        <w:t>seller_sign</w:t>
      </w:r>
      <w:r>
        <w:rPr>
          <w:rFonts w:ascii="Candara" w:eastAsia="Candara" w:hAnsi="Candara" w:cs="Candara"/>
        </w:rPr>
        <w:t>}</w:t>
      </w:r>
    </w:p>
    <w:p w:rsidR="0011795A" w:rsidRDefault="0011795A">
      <w:pPr>
        <w:pStyle w:val="normal0"/>
        <w:jc w:val="both"/>
        <w:rPr>
          <w:rFonts w:ascii="Candara" w:eastAsia="Candara" w:hAnsi="Candara" w:cs="Candara"/>
        </w:rPr>
      </w:pPr>
    </w:p>
    <w:p w:rsidR="0011795A" w:rsidRDefault="0011795A">
      <w:pPr>
        <w:pStyle w:val="normal0"/>
        <w:jc w:val="both"/>
        <w:rPr>
          <w:rFonts w:ascii="Candara" w:eastAsia="Candara" w:hAnsi="Candara" w:cs="Candara"/>
        </w:rPr>
      </w:pPr>
    </w:p>
    <w:p w:rsidR="0011795A" w:rsidRDefault="00C04033">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11795A" w:rsidRDefault="00C04033">
      <w:pPr>
        <w:pStyle w:val="normal0"/>
        <w:pBdr>
          <w:bottom w:val="single" w:sz="12" w:space="1" w:color="000000"/>
        </w:pBdr>
        <w:jc w:val="both"/>
        <w:rPr>
          <w:rFonts w:ascii="Candara" w:eastAsia="Candara" w:hAnsi="Candara" w:cs="Candara"/>
        </w:rPr>
      </w:pPr>
      <w:r>
        <w:rPr>
          <w:rFonts w:ascii="Candara" w:eastAsia="Candara" w:hAnsi="Candara" w:cs="Candara"/>
        </w:rPr>
        <w:t>{buyer</w:t>
      </w:r>
      <w:r w:rsidR="002E2683">
        <w:rPr>
          <w:rFonts w:ascii="Candara" w:eastAsia="Candara" w:hAnsi="Candara" w:cs="Candara"/>
        </w:rPr>
        <w:t>_</w:t>
      </w:r>
      <w:r>
        <w:rPr>
          <w:rFonts w:ascii="Candara" w:eastAsia="Candara" w:hAnsi="Candara" w:cs="Candara"/>
        </w:rPr>
        <w:t>sign}</w:t>
      </w:r>
    </w:p>
    <w:p w:rsidR="0011795A" w:rsidRDefault="0011795A">
      <w:pPr>
        <w:pStyle w:val="normal0"/>
        <w:jc w:val="both"/>
        <w:rPr>
          <w:rFonts w:ascii="Candara" w:eastAsia="Candara" w:hAnsi="Candara" w:cs="Candara"/>
        </w:rPr>
      </w:pPr>
    </w:p>
    <w:p w:rsidR="0011795A" w:rsidRDefault="0011795A">
      <w:pPr>
        <w:pStyle w:val="normal0"/>
        <w:jc w:val="both"/>
        <w:rPr>
          <w:rFonts w:ascii="Candara" w:eastAsia="Candara" w:hAnsi="Candara" w:cs="Candara"/>
        </w:rPr>
      </w:pPr>
    </w:p>
    <w:p w:rsidR="0011795A" w:rsidRDefault="0011795A">
      <w:pPr>
        <w:pStyle w:val="normal0"/>
        <w:tabs>
          <w:tab w:val="left" w:pos="7458"/>
        </w:tabs>
        <w:jc w:val="both"/>
        <w:rPr>
          <w:rFonts w:ascii="Candara" w:eastAsia="Candara" w:hAnsi="Candara" w:cs="Candara"/>
        </w:rPr>
      </w:pPr>
    </w:p>
    <w:sectPr w:rsidR="0011795A" w:rsidSect="0011795A">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60D3" w:rsidRDefault="00C760D3" w:rsidP="0011795A">
      <w:pPr>
        <w:spacing w:after="0" w:line="240" w:lineRule="auto"/>
      </w:pPr>
      <w:r>
        <w:separator/>
      </w:r>
    </w:p>
  </w:endnote>
  <w:endnote w:type="continuationSeparator" w:id="1">
    <w:p w:rsidR="00C760D3" w:rsidRDefault="00C760D3" w:rsidP="0011795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85F" w:rsidRDefault="00FE085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795A" w:rsidRDefault="0011795A">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11795A" w:rsidRDefault="00C04033">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2E2683">
      <w:rPr>
        <w:color w:val="000000"/>
        <w:sz w:val="20"/>
        <w:szCs w:val="20"/>
      </w:rPr>
      <w:t>{a</w:t>
    </w:r>
    <w:r>
      <w:rPr>
        <w:color w:val="000000"/>
        <w:sz w:val="20"/>
        <w:szCs w:val="20"/>
      </w:rPr>
      <w:t>ccepted</w:t>
    </w:r>
    <w:r w:rsidR="002E2683">
      <w:rPr>
        <w:color w:val="000000"/>
        <w:sz w:val="20"/>
        <w:szCs w:val="20"/>
      </w:rPr>
      <w:t>_</w:t>
    </w:r>
    <w:r>
      <w:rPr>
        <w:color w:val="000000"/>
        <w:sz w:val="20"/>
        <w:szCs w:val="20"/>
      </w:rPr>
      <w:t>by</w:t>
    </w:r>
    <w:r>
      <w:rPr>
        <w:color w:val="404040"/>
        <w:sz w:val="20"/>
        <w:szCs w:val="20"/>
      </w:rPr>
      <w:t>}</w:t>
    </w:r>
  </w:p>
  <w:p w:rsidR="0011795A" w:rsidRDefault="00C04033" w:rsidP="002E2683">
    <w:pPr>
      <w:pStyle w:val="normal0"/>
      <w:pBdr>
        <w:top w:val="nil"/>
        <w:left w:val="nil"/>
        <w:bottom w:val="nil"/>
        <w:right w:val="nil"/>
        <w:between w:val="nil"/>
      </w:pBdr>
      <w:tabs>
        <w:tab w:val="center" w:pos="4680"/>
        <w:tab w:val="right" w:pos="9360"/>
      </w:tabs>
      <w:spacing w:after="0" w:line="240" w:lineRule="auto"/>
      <w:rPr>
        <w:color w:val="000000"/>
        <w:sz w:val="20"/>
        <w:szCs w:val="20"/>
      </w:rPr>
    </w:pPr>
    <w:r>
      <w:rPr>
        <w:b/>
        <w:color w:val="000000"/>
        <w:sz w:val="20"/>
        <w:szCs w:val="20"/>
      </w:rPr>
      <w:t>Accepted At:</w:t>
    </w:r>
    <w:r w:rsidR="00FE085F">
      <w:rPr>
        <w:color w:val="000000"/>
        <w:sz w:val="20"/>
        <w:szCs w:val="20"/>
      </w:rPr>
      <w:t xml:space="preserve"> {</w:t>
    </w:r>
    <w:r w:rsidR="00FE085F" w:rsidRPr="003233ED">
      <w:rPr>
        <w:color w:val="000000"/>
        <w:sz w:val="20"/>
        <w:szCs w:val="20"/>
      </w:rPr>
      <w:t>accepted</w:t>
    </w:r>
    <w:r w:rsidR="00FE085F">
      <w:rPr>
        <w:color w:val="000000"/>
        <w:sz w:val="20"/>
        <w:szCs w:val="20"/>
      </w:rPr>
      <w:t>_</w:t>
    </w:r>
    <w:r w:rsidR="003233ED">
      <w:rPr>
        <w:color w:val="000000"/>
        <w:sz w:val="20"/>
        <w:szCs w:val="20"/>
      </w:rPr>
      <w:t>at</w:t>
    </w:r>
    <w:r>
      <w:rPr>
        <w:color w:val="000000"/>
        <w:sz w:val="20"/>
        <w:szCs w:val="20"/>
      </w:rPr>
      <w:t>}</w:t>
    </w:r>
  </w:p>
  <w:p w:rsidR="0011795A" w:rsidRDefault="0011795A">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11795A" w:rsidRDefault="004F456A">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C04033">
      <w:rPr>
        <w:color w:val="000000"/>
      </w:rPr>
      <w:instrText>PAGE</w:instrText>
    </w:r>
    <w:r>
      <w:rPr>
        <w:color w:val="000000"/>
      </w:rPr>
      <w:fldChar w:fldCharType="separate"/>
    </w:r>
    <w:r w:rsidR="003233ED">
      <w:rPr>
        <w:noProof/>
        <w:color w:val="000000"/>
      </w:rPr>
      <w:t>2</w:t>
    </w:r>
    <w:r>
      <w:rPr>
        <w:color w:val="000000"/>
      </w:rPr>
      <w:fldChar w:fldCharType="end"/>
    </w:r>
  </w:p>
  <w:p w:rsidR="0011795A" w:rsidRDefault="0011795A">
    <w:pPr>
      <w:pStyle w:val="normal0"/>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85F" w:rsidRDefault="00FE085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60D3" w:rsidRDefault="00C760D3" w:rsidP="0011795A">
      <w:pPr>
        <w:spacing w:after="0" w:line="240" w:lineRule="auto"/>
      </w:pPr>
      <w:r>
        <w:separator/>
      </w:r>
    </w:p>
  </w:footnote>
  <w:footnote w:type="continuationSeparator" w:id="1">
    <w:p w:rsidR="00C760D3" w:rsidRDefault="00C760D3" w:rsidP="0011795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85F" w:rsidRDefault="00FE085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795A" w:rsidRDefault="0011795A">
    <w:pPr>
      <w:pStyle w:val="normal0"/>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85F" w:rsidRDefault="00FE085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8032F8"/>
    <w:multiLevelType w:val="multilevel"/>
    <w:tmpl w:val="A98CD0FE"/>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rsids>
    <w:rsidRoot w:val="0011795A"/>
    <w:rsid w:val="00000B70"/>
    <w:rsid w:val="000B405F"/>
    <w:rsid w:val="0011795A"/>
    <w:rsid w:val="002D20D3"/>
    <w:rsid w:val="002E2683"/>
    <w:rsid w:val="003233ED"/>
    <w:rsid w:val="00340449"/>
    <w:rsid w:val="0041648E"/>
    <w:rsid w:val="004F456A"/>
    <w:rsid w:val="00706270"/>
    <w:rsid w:val="008A0C1A"/>
    <w:rsid w:val="00A55999"/>
    <w:rsid w:val="00C04033"/>
    <w:rsid w:val="00C760D3"/>
    <w:rsid w:val="00CA4EE0"/>
    <w:rsid w:val="00EA23B1"/>
    <w:rsid w:val="00FE085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23B1"/>
  </w:style>
  <w:style w:type="paragraph" w:styleId="Heading1">
    <w:name w:val="heading 1"/>
    <w:basedOn w:val="normal0"/>
    <w:next w:val="normal0"/>
    <w:rsid w:val="0011795A"/>
    <w:pPr>
      <w:keepNext/>
      <w:keepLines/>
      <w:spacing w:before="480" w:after="120"/>
      <w:outlineLvl w:val="0"/>
    </w:pPr>
    <w:rPr>
      <w:b/>
      <w:sz w:val="48"/>
      <w:szCs w:val="48"/>
    </w:rPr>
  </w:style>
  <w:style w:type="paragraph" w:styleId="Heading2">
    <w:name w:val="heading 2"/>
    <w:basedOn w:val="normal0"/>
    <w:next w:val="normal0"/>
    <w:rsid w:val="0011795A"/>
    <w:pPr>
      <w:keepNext/>
      <w:keepLines/>
      <w:spacing w:before="360" w:after="80"/>
      <w:outlineLvl w:val="1"/>
    </w:pPr>
    <w:rPr>
      <w:b/>
      <w:sz w:val="36"/>
      <w:szCs w:val="36"/>
    </w:rPr>
  </w:style>
  <w:style w:type="paragraph" w:styleId="Heading3">
    <w:name w:val="heading 3"/>
    <w:basedOn w:val="normal0"/>
    <w:next w:val="normal0"/>
    <w:rsid w:val="0011795A"/>
    <w:pPr>
      <w:keepNext/>
      <w:keepLines/>
      <w:spacing w:before="280" w:after="80"/>
      <w:outlineLvl w:val="2"/>
    </w:pPr>
    <w:rPr>
      <w:b/>
      <w:sz w:val="28"/>
      <w:szCs w:val="28"/>
    </w:rPr>
  </w:style>
  <w:style w:type="paragraph" w:styleId="Heading4">
    <w:name w:val="heading 4"/>
    <w:basedOn w:val="normal0"/>
    <w:next w:val="normal0"/>
    <w:rsid w:val="0011795A"/>
    <w:pPr>
      <w:keepNext/>
      <w:keepLines/>
      <w:spacing w:before="240" w:after="40"/>
      <w:outlineLvl w:val="3"/>
    </w:pPr>
    <w:rPr>
      <w:b/>
      <w:sz w:val="24"/>
      <w:szCs w:val="24"/>
    </w:rPr>
  </w:style>
  <w:style w:type="paragraph" w:styleId="Heading5">
    <w:name w:val="heading 5"/>
    <w:basedOn w:val="normal0"/>
    <w:next w:val="normal0"/>
    <w:rsid w:val="0011795A"/>
    <w:pPr>
      <w:keepNext/>
      <w:keepLines/>
      <w:spacing w:before="220" w:after="40"/>
      <w:outlineLvl w:val="4"/>
    </w:pPr>
    <w:rPr>
      <w:b/>
    </w:rPr>
  </w:style>
  <w:style w:type="paragraph" w:styleId="Heading6">
    <w:name w:val="heading 6"/>
    <w:basedOn w:val="normal0"/>
    <w:next w:val="normal0"/>
    <w:rsid w:val="0011795A"/>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11795A"/>
  </w:style>
  <w:style w:type="paragraph" w:styleId="Title">
    <w:name w:val="Title"/>
    <w:basedOn w:val="normal0"/>
    <w:next w:val="normal0"/>
    <w:rsid w:val="0011795A"/>
    <w:pPr>
      <w:keepNext/>
      <w:keepLines/>
      <w:spacing w:before="480" w:after="120"/>
    </w:pPr>
    <w:rPr>
      <w:b/>
      <w:sz w:val="72"/>
      <w:szCs w:val="72"/>
    </w:rPr>
  </w:style>
  <w:style w:type="paragraph" w:customStyle="1" w:styleId="normal0">
    <w:name w:val="normal"/>
    <w:rsid w:val="0011795A"/>
  </w:style>
  <w:style w:type="paragraph" w:styleId="Subtitle">
    <w:name w:val="Subtitle"/>
    <w:basedOn w:val="normal0"/>
    <w:next w:val="normal0"/>
    <w:rsid w:val="0011795A"/>
    <w:pPr>
      <w:keepNext/>
      <w:keepLines/>
      <w:spacing w:before="360" w:after="80"/>
    </w:pPr>
    <w:rPr>
      <w:rFonts w:ascii="Georgia" w:eastAsia="Georgia" w:hAnsi="Georgia" w:cs="Georgia"/>
      <w:i/>
      <w:color w:val="666666"/>
      <w:sz w:val="48"/>
      <w:szCs w:val="48"/>
    </w:rPr>
  </w:style>
  <w:style w:type="table" w:customStyle="1" w:styleId="a">
    <w:basedOn w:val="TableNormal"/>
    <w:rsid w:val="0011795A"/>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11795A"/>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11795A"/>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11795A"/>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2E268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E2683"/>
  </w:style>
  <w:style w:type="paragraph" w:styleId="Footer">
    <w:name w:val="footer"/>
    <w:basedOn w:val="Normal"/>
    <w:link w:val="FooterChar"/>
    <w:uiPriority w:val="99"/>
    <w:semiHidden/>
    <w:unhideWhenUsed/>
    <w:rsid w:val="002E268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E2683"/>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302</Words>
  <Characters>1725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Shivam Sharma</dc:creator>
  <cp:lastModifiedBy>Shivam Sharma</cp:lastModifiedBy>
  <cp:revision>4</cp:revision>
  <dcterms:created xsi:type="dcterms:W3CDTF">2023-08-17T13:00:00Z</dcterms:created>
  <dcterms:modified xsi:type="dcterms:W3CDTF">2023-08-17T13:14:00Z</dcterms:modified>
</cp:coreProperties>
</file>