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NISPL-0011</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NISPL-0011</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NISPL-0011</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95000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99500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19-03-2026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RAJAN</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xml:space="preserve">RAJAN</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xml:space="preserve">Tue Jan 20 2026</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