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95A" w:rsidRDefault="0011795A">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11795A">
        <w:tc>
          <w:tcPr>
            <w:tcW w:w="9360" w:type="dxa"/>
            <w:tcBorders>
              <w:top w:val="nil"/>
              <w:left w:val="nil"/>
              <w:bottom w:val="nil"/>
              <w:right w:val="nil"/>
            </w:tcBorders>
          </w:tcPr>
          <w:p w:rsidR="0011795A" w:rsidRDefault="00C04033">
            <w:pPr>
              <w:pStyle w:val="normal0"/>
              <w:jc w:val="center"/>
              <w:rPr>
                <w:rFonts w:ascii="Candara" w:eastAsia="Candara" w:hAnsi="Candara" w:cs="Candara"/>
                <w:b/>
              </w:rPr>
            </w:pPr>
            <w:r>
              <w:rPr>
                <w:rFonts w:ascii="Candara" w:eastAsia="Candara" w:hAnsi="Candara" w:cs="Candara"/>
                <w:b/>
              </w:rPr>
              <w:t>CAPSA TECHNOLOGY LIMITED</w:t>
            </w:r>
          </w:p>
          <w:p w:rsidR="0011795A" w:rsidRDefault="00C04033" w:rsidP="008A0C1A">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Pr>
                <w:rFonts w:ascii="Candara" w:eastAsia="Candara" w:hAnsi="Candara" w:cs="Candara"/>
                <w:b/>
              </w:rPr>
              <w:t xml:space="preserve">INV00076018</w:t>
            </w:r>
            <w:r w:rsidR="008A0C1A">
              <w:rPr>
                <w:rFonts w:ascii="Candara" w:eastAsia="Candara" w:hAnsi="Candara" w:cs="Candara"/>
                <w:b/>
              </w:rPr>
              <w:t/>
            </w:r>
            <w:r>
              <w:rPr>
                <w:rFonts w:ascii="Candara" w:eastAsia="Candara" w:hAnsi="Candara" w:cs="Candara"/>
                <w:b/>
              </w:rPr>
              <w:t xml:space="preserve">]</w:t>
            </w:r>
          </w:p>
        </w:tc>
      </w:tr>
    </w:tbl>
    <w:p w:rsidR="0011795A" w:rsidRDefault="0011795A">
      <w:pPr>
        <w:pStyle w:val="normal0"/>
        <w:jc w:val="both"/>
        <w:rPr>
          <w:rFonts w:ascii="Candara" w:eastAsia="Candara" w:hAnsi="Candara" w:cs="Candara"/>
          <w:b/>
        </w:rPr>
      </w:pPr>
    </w:p>
    <w:p w:rsidR="0011795A" w:rsidRDefault="00C04033">
      <w:pPr>
        <w:pStyle w:val="normal0"/>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 xml:space="preserve">the </w:t>
      </w:r>
      <w:r w:rsidR="008A0C1A">
        <w:rPr>
          <w:rFonts w:ascii="Candara" w:eastAsia="Candara" w:hAnsi="Candara" w:cs="Candara"/>
          <w:b/>
        </w:rPr>
        <w:t>RE</w:t>
      </w:r>
      <w:r>
        <w:rPr>
          <w:rFonts w:ascii="Candara" w:eastAsia="Candara" w:hAnsi="Candara" w:cs="Candara"/>
          <w:b/>
        </w:rPr>
        <w:t>SALE PRICE</w:t>
      </w:r>
      <w:r>
        <w:rPr>
          <w:rFonts w:ascii="Candara" w:eastAsia="Candara" w:hAnsi="Candara" w:cs="Candara"/>
        </w:rPr>
        <w:t xml:space="preserve">, </w:t>
      </w:r>
      <w:r>
        <w:rPr>
          <w:rFonts w:ascii="Candara" w:eastAsia="Candara" w:hAnsi="Candara" w:cs="Candara"/>
          <w:b/>
        </w:rPr>
        <w:t xml:space="preserve">Kamesk</w:t>
      </w:r>
      <w:r w:rsidR="008A0C1A">
        <w:rPr>
          <w:rFonts w:ascii="Candara" w:eastAsia="Candara" w:hAnsi="Candara" w:cs="Candara"/>
          <w:b/>
        </w:rPr>
        <w:t/>
      </w:r>
      <w:r>
        <w:rPr>
          <w:rFonts w:ascii="Candara" w:eastAsia="Candara" w:hAnsi="Candara" w:cs="Candara"/>
          <w:b/>
        </w:rPr>
        <w:t/>
      </w:r>
      <w:r>
        <w:rPr>
          <w:rFonts w:ascii="Candara" w:eastAsia="Candara" w:hAnsi="Candara" w:cs="Candara"/>
        </w:rPr>
        <w:t xml:space="preserve"> a</w:t>
      </w:r>
      <w:r w:rsidR="008A0C1A">
        <w:rPr>
          <w:rFonts w:ascii="Candara" w:eastAsia="Candara" w:hAnsi="Candara" w:cs="Candara"/>
        </w:rPr>
        <w:t xml:space="preserve"> </w:t>
      </w:r>
      <w:r w:rsidR="008A0C1A">
        <w:rPr>
          <w:color w:val="404040"/>
          <w:sz w:val="20"/>
          <w:szCs w:val="20"/>
        </w:rPr>
        <w:t xml:space="preserve"> </w:t>
      </w:r>
      <w:r w:rsidR="008A0C1A" w:rsidRPr="008A0C1A">
        <w:rPr>
          <w:rFonts w:ascii="Candara" w:hAnsi="Candara"/>
        </w:rPr>
        <w:t xml:space="preserve">citizen of the federal Republic of Nigeria and whose address</w:t>
      </w:r>
      <w:r w:rsidR="0041648E">
        <w:rPr>
          <w:rFonts w:ascii="Candara" w:hAnsi="Candara"/>
        </w:rPr>
        <w:t xml:space="preserve"> </w:t>
      </w:r>
      <w:r w:rsidR="0041648E">
        <w:rPr>
          <w:color w:val="404040"/>
          <w:sz w:val="20"/>
          <w:szCs w:val="20"/>
        </w:rPr>
        <w:t xml:space="preserve"> </w:t>
      </w:r>
      <w:r w:rsidRPr="008A0C1A">
        <w:rPr>
          <w:rFonts w:ascii="Candara" w:eastAsia="Candara" w:hAnsi="Candara" w:cs="Candara"/>
        </w:rPr>
        <w:t xml:space="preserve"> is </w:t>
      </w:r>
      <w:r>
        <w:rPr>
          <w:rFonts w:ascii="Candara" w:eastAsia="Candara" w:hAnsi="Candara" w:cs="Candara"/>
        </w:rPr>
        <w:t xml:space="preserve">at </w:t>
      </w:r>
      <w:r w:rsidRPr="008A0C1A">
        <w:rPr>
          <w:rFonts w:ascii="Candara" w:eastAsia="Candara" w:hAnsi="Candara" w:cs="Candara"/>
          <w:b/>
        </w:rPr>
        <w:t xml:space="preserve">Bhilai, Lagos, Andaman and Nicobar</w:t>
      </w:r>
      <w:r w:rsidR="008A0C1A" w:rsidRPr="008A0C1A">
        <w:rPr>
          <w:rFonts w:ascii="Courier New" w:eastAsia="Courier New" w:hAnsi="Courier New" w:cs="Courier New"/>
          <w:b/>
          <w:sz w:val="21"/>
          <w:szCs w:val="21"/>
        </w:rPr>
        <w:t/>
      </w:r>
      <w:r w:rsidRPr="008A0C1A">
        <w:rPr>
          <w:rFonts w:ascii="Candara" w:eastAsia="Candara" w:hAnsi="Candara" w:cs="Candara"/>
          <w:b/>
        </w:rPr>
        <w:t/>
      </w:r>
      <w:r w:rsidR="008A0C1A">
        <w:rPr>
          <w:rFonts w:ascii="Candara" w:eastAsia="Candara" w:hAnsi="Candara" w:cs="Candara"/>
          <w:b/>
        </w:rPr>
        <w:t>,</w:t>
      </w:r>
      <w:r w:rsidRPr="008A0C1A">
        <w:rPr>
          <w:rFonts w:ascii="Candara" w:eastAsia="Candara" w:hAnsi="Candara" w:cs="Candara"/>
          <w:b/>
        </w:rPr>
        <w:t xml:space="preserve"> </w:t>
      </w:r>
      <w:r w:rsidRPr="0041648E">
        <w:rPr>
          <w:rFonts w:ascii="Candara" w:eastAsia="Candara" w:hAnsi="Candara" w:cs="Candara"/>
        </w:rPr>
        <w:t>(the “</w:t>
      </w:r>
      <w:r w:rsidR="008A0C1A" w:rsidRPr="0041648E">
        <w:rPr>
          <w:rFonts w:ascii="Candara" w:eastAsia="Candara" w:hAnsi="Candara" w:cs="Candara"/>
        </w:rPr>
        <w:t>Res</w:t>
      </w:r>
      <w:r w:rsidRPr="0041648E">
        <w:rPr>
          <w:rFonts w:ascii="Candara" w:eastAsia="Candara" w:hAnsi="Candara" w:cs="Candara"/>
        </w:rPr>
        <w:t>eller”</w:t>
      </w:r>
      <w:r w:rsidR="008A0C1A" w:rsidRPr="0041648E">
        <w:rPr>
          <w:rFonts w:ascii="Candara" w:eastAsia="Candara" w:hAnsi="Candara" w:cs="Candara"/>
        </w:rPr>
        <w:t>)</w:t>
      </w:r>
      <w:r w:rsidR="008A0C1A">
        <w:rPr>
          <w:rFonts w:ascii="Candara" w:eastAsia="Candara" w:hAnsi="Candara" w:cs="Candara"/>
        </w:rPr>
        <w:t xml:space="preserve">, </w:t>
      </w:r>
      <w:r>
        <w:rPr>
          <w:rFonts w:ascii="Candara" w:eastAsia="Candara" w:hAnsi="Candara" w:cs="Candara"/>
        </w:rPr>
        <w:t xml:space="preserve">agrees to </w:t>
      </w:r>
      <w:r w:rsidR="008A0C1A">
        <w:rPr>
          <w:rFonts w:ascii="Candara" w:eastAsia="Candara" w:hAnsi="Candara" w:cs="Candara"/>
        </w:rPr>
        <w:t xml:space="preserve">sell to </w:t>
      </w:r>
      <w:r w:rsidR="008A0C1A" w:rsidRPr="008A0C1A">
        <w:rPr>
          <w:rFonts w:ascii="Candara" w:eastAsia="Candara" w:hAnsi="Candara" w:cs="Candara"/>
          <w:b/>
        </w:rPr>
        <w:t xml:space="preserve">Olawuni Oladayo</w:t>
      </w:r>
      <w:r w:rsidR="008A0C1A">
        <w:rPr>
          <w:rFonts w:ascii="Candara" w:eastAsia="Candara" w:hAnsi="Candara" w:cs="Candara"/>
        </w:rPr>
        <w:t xml:space="preserve">, whose address is at </w:t>
      </w:r>
      <w:r w:rsidR="008A0C1A" w:rsidRPr="008A0C1A">
        <w:rPr>
          <w:rFonts w:ascii="Candara" w:eastAsia="Candara" w:hAnsi="Candara" w:cs="Candara"/>
          <w:b/>
        </w:rPr>
        <w:t xml:space="preserve">Mulliner Street, Ibadan, Oyo</w:t>
      </w:r>
      <w:r w:rsidR="008A0C1A">
        <w:rPr>
          <w:rFonts w:ascii="Candara" w:eastAsia="Candara" w:hAnsi="Candara" w:cs="Candara"/>
          <w:b/>
        </w:rPr>
        <w:t xml:space="preserve"> </w:t>
      </w:r>
      <w:r w:rsidR="008A0C1A" w:rsidRPr="0041648E">
        <w:rPr>
          <w:rFonts w:ascii="Candara" w:eastAsia="Candara" w:hAnsi="Candara" w:cs="Candara"/>
        </w:rPr>
        <w:t>(the “</w:t>
      </w:r>
      <w:r w:rsidR="0041648E" w:rsidRPr="0041648E">
        <w:rPr>
          <w:rFonts w:ascii="Candara" w:eastAsia="Candara" w:hAnsi="Candara" w:cs="Candara"/>
        </w:rPr>
        <w:t>Buy</w:t>
      </w:r>
      <w:r w:rsidR="008A0C1A" w:rsidRPr="0041648E">
        <w:rPr>
          <w:rFonts w:ascii="Candara" w:eastAsia="Candara" w:hAnsi="Candara" w:cs="Candara"/>
        </w:rPr>
        <w:t>er”</w:t>
      </w:r>
      <w:r w:rsidR="0041648E" w:rsidRPr="0041648E">
        <w:rPr>
          <w:rFonts w:ascii="Candara" w:eastAsia="Candara" w:hAnsi="Candara" w:cs="Candara"/>
        </w:rPr>
        <w:t>)</w:t>
      </w:r>
      <w:r>
        <w:rPr>
          <w:rFonts w:ascii="Candara" w:eastAsia="Candara" w:hAnsi="Candara" w:cs="Candara"/>
        </w:rPr>
        <w:t>.</w:t>
      </w:r>
    </w:p>
    <w:p w:rsidR="0041648E" w:rsidRPr="0041648E" w:rsidRDefault="0041648E" w:rsidP="002D20D3">
      <w:pPr>
        <w:pStyle w:val="Heading1"/>
        <w:spacing w:after="4"/>
        <w:ind w:left="-5"/>
        <w:rPr>
          <w:rFonts w:ascii="Candara" w:hAnsi="Candara"/>
          <w:sz w:val="22"/>
          <w:szCs w:val="22"/>
        </w:rPr>
      </w:pPr>
      <w:r w:rsidRPr="0041648E">
        <w:rPr>
          <w:rFonts w:ascii="Candara" w:hAnsi="Candara"/>
          <w:b w:val="0"/>
          <w:sz w:val="22"/>
          <w:szCs w:val="22"/>
        </w:rPr>
        <w:t xml:space="preserve">The Reseller agrees to </w:t>
      </w:r>
      <w:r w:rsidRPr="0041648E">
        <w:rPr>
          <w:rFonts w:ascii="Candara" w:hAnsi="Candara"/>
          <w:sz w:val="22"/>
          <w:szCs w:val="22"/>
        </w:rPr>
        <w:t>RESELL</w:t>
      </w:r>
      <w:r w:rsidRPr="0041648E">
        <w:rPr>
          <w:rFonts w:ascii="Candara" w:hAnsi="Candara"/>
          <w:b w:val="0"/>
          <w:sz w:val="22"/>
          <w:szCs w:val="22"/>
        </w:rPr>
        <w:t xml:space="preserve"> AND </w:t>
      </w:r>
      <w:r w:rsidRPr="0041648E">
        <w:rPr>
          <w:rFonts w:ascii="Candara" w:hAnsi="Candara"/>
          <w:sz w:val="22"/>
          <w:szCs w:val="22"/>
        </w:rPr>
        <w:t>DELIVER</w:t>
      </w:r>
      <w:r w:rsidRPr="0041648E">
        <w:rPr>
          <w:rFonts w:ascii="Candara" w:hAnsi="Candara"/>
          <w:b w:val="0"/>
          <w:sz w:val="22"/>
          <w:szCs w:val="22"/>
        </w:rPr>
        <w:t xml:space="preserve"> to the Buyer the Resale Invoice together with the legal and beneficial interest in and over the receivables subject always to the terms and conditions of the Capsa Platform</w:t>
      </w:r>
      <w:r w:rsidRPr="0041648E">
        <w:rPr>
          <w:rFonts w:ascii="Candara" w:hAnsi="Candara"/>
          <w:sz w:val="22"/>
          <w:szCs w:val="22"/>
        </w:rPr>
        <w:t>.</w:t>
      </w:r>
    </w:p>
    <w:p w:rsidR="0041648E" w:rsidRDefault="0041648E">
      <w:pPr>
        <w:pStyle w:val="normal0"/>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11795A" w:rsidRDefault="0011795A">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11795A" w:rsidRPr="0041648E" w:rsidRDefault="0041648E" w:rsidP="0041648E">
      <w:pPr>
        <w:spacing w:after="264"/>
        <w:ind w:left="370"/>
        <w:rPr>
          <w:rFonts w:ascii="Candara" w:hAnsi="Candara"/>
        </w:rPr>
      </w:pPr>
      <w:r w:rsidRPr="0041648E">
        <w:rPr>
          <w:rFonts w:ascii="Candara" w:hAnsi="Candara"/>
        </w:rPr>
        <w:t>The Reseller acknowledges the Buyer’s payment of the Resale Price as full payment for the Resale Invoice.</w:t>
      </w:r>
    </w:p>
    <w:p w:rsidR="0011795A" w:rsidRDefault="00C04033">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11795A" w:rsidRDefault="0041648E">
      <w:pPr>
        <w:pStyle w:val="normal0"/>
        <w:ind w:left="360"/>
        <w:jc w:val="both"/>
        <w:rPr>
          <w:rFonts w:ascii="Candara" w:eastAsia="Candara" w:hAnsi="Candara" w:cs="Candara"/>
        </w:rPr>
      </w:pPr>
      <w:bookmarkStart w:id="0" w:name="_heading=h.gjdgxs" w:colFirst="0" w:colLast="0"/>
      <w:bookmarkEnd w:id="0"/>
      <w:r>
        <w:rPr>
          <w:rFonts w:ascii="Candara" w:eastAsia="Candara" w:hAnsi="Candara" w:cs="Candara"/>
        </w:rPr>
        <w:t>The Res</w:t>
      </w:r>
      <w:r w:rsidR="00C04033">
        <w:rPr>
          <w:rFonts w:ascii="Candara" w:eastAsia="Candara" w:hAnsi="Candara" w:cs="Candara"/>
        </w:rPr>
        <w:t xml:space="preserve">eller will sell and deliver to the Buyer Invoice Number </w:t>
      </w:r>
      <w:r w:rsidR="00C04033">
        <w:rPr>
          <w:rFonts w:ascii="Candara" w:eastAsia="Candara" w:hAnsi="Candara" w:cs="Candara"/>
          <w:b/>
        </w:rPr>
        <w:t xml:space="preserve">INV00076018</w:t>
      </w:r>
      <w:r>
        <w:rPr>
          <w:rFonts w:ascii="Candara" w:eastAsia="Candara" w:hAnsi="Candara" w:cs="Candara"/>
          <w:b/>
        </w:rPr>
        <w:t/>
      </w:r>
      <w:r w:rsidR="00C04033">
        <w:rPr>
          <w:rFonts w:ascii="Candara" w:eastAsia="Candara" w:hAnsi="Candara" w:cs="Candara"/>
          <w:b/>
        </w:rPr>
        <w:t/>
      </w:r>
      <w:r w:rsidR="00C04033">
        <w:rPr>
          <w:rFonts w:ascii="Candara" w:eastAsia="Candara" w:hAnsi="Candara" w:cs="Candara"/>
        </w:rPr>
        <w:t xml:space="preserve">: the </w:t>
      </w:r>
      <w:r>
        <w:rPr>
          <w:rFonts w:ascii="Candara" w:eastAsia="Candara" w:hAnsi="Candara" w:cs="Candara"/>
        </w:rPr>
        <w:t>re</w:t>
      </w:r>
      <w:r w:rsidR="00C04033">
        <w:rPr>
          <w:rFonts w:ascii="Candara" w:eastAsia="Candara" w:hAnsi="Candara" w:cs="Candara"/>
        </w:rPr>
        <w:t>sale of which assigns to the Buyer, full legal and beneficial interest in the invoice subject always to the terms and co</w:t>
      </w:r>
      <w:r w:rsidR="002D20D3">
        <w:rPr>
          <w:rFonts w:ascii="Candara" w:eastAsia="Candara" w:hAnsi="Candara" w:cs="Candara"/>
        </w:rPr>
        <w:t>nditions of the Capsa Platform</w:t>
      </w:r>
      <w:r w:rsidR="00C04033">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11795A" w:rsidRDefault="00C04033" w:rsidP="0041648E">
            <w:pPr>
              <w:pStyle w:val="normal0"/>
              <w:spacing w:before="200" w:after="200"/>
              <w:rPr>
                <w:rFonts w:ascii="Candara" w:eastAsia="Candara" w:hAnsi="Candara" w:cs="Candara"/>
                <w:b/>
              </w:rPr>
            </w:pPr>
            <w:r>
              <w:rPr>
                <w:rFonts w:ascii="Candara" w:eastAsia="Candara" w:hAnsi="Candara" w:cs="Candara"/>
                <w:b/>
              </w:rPr>
              <w:t xml:space="preserve">INV00076018</w:t>
            </w:r>
            <w:r w:rsidR="0041648E">
              <w:rPr>
                <w:rFonts w:ascii="Candara" w:eastAsia="Candara" w:hAnsi="Candara" w:cs="Candara"/>
                <w:b/>
              </w:rPr>
              <w:t/>
            </w:r>
            <w:r>
              <w:rPr>
                <w:rFonts w:ascii="Candara" w:eastAsia="Candara" w:hAnsi="Candara" w:cs="Candara"/>
                <w:b/>
              </w:rPr>
              <w:t/>
            </w:r>
          </w:p>
        </w:tc>
      </w:tr>
      <w:tr w:rsidR="0011795A">
        <w:tc>
          <w:tcPr>
            <w:tcW w:w="2155" w:type="dxa"/>
          </w:tcPr>
          <w:p w:rsidR="0011795A" w:rsidRDefault="002E2683">
            <w:pPr>
              <w:pStyle w:val="normal0"/>
              <w:spacing w:before="200" w:after="200"/>
              <w:rPr>
                <w:rFonts w:ascii="Candara" w:eastAsia="Candara" w:hAnsi="Candara" w:cs="Candara"/>
                <w:b/>
              </w:rPr>
            </w:pPr>
            <w:r>
              <w:rPr>
                <w:rFonts w:ascii="Candara" w:eastAsia="Candara" w:hAnsi="Candara" w:cs="Candara"/>
                <w:b/>
              </w:rPr>
              <w:t>RESALE</w:t>
            </w:r>
            <w:r w:rsidR="00C04033">
              <w:rPr>
                <w:rFonts w:ascii="Candara" w:eastAsia="Candara" w:hAnsi="Candara" w:cs="Candara"/>
                <w:b/>
              </w:rPr>
              <w:t xml:space="preserve"> PRICE</w:t>
            </w:r>
          </w:p>
        </w:tc>
        <w:tc>
          <w:tcPr>
            <w:tcW w:w="7380" w:type="dxa"/>
          </w:tcPr>
          <w:p w:rsidR="0011795A" w:rsidRDefault="000B405F" w:rsidP="00706270">
            <w:pPr>
              <w:pStyle w:val="normal0"/>
              <w:spacing w:before="200" w:after="200"/>
              <w:rPr>
                <w:rFonts w:ascii="Candara" w:eastAsia="Candara" w:hAnsi="Candara" w:cs="Candara"/>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60,000,000</w:t>
            </w:r>
            <w:r w:rsidR="00C04033">
              <w:rPr>
                <w:rFonts w:ascii="Candara" w:eastAsia="Candara" w:hAnsi="Candara" w:cs="Candara"/>
                <w:b/>
              </w:rPr>
              <w:t/>
            </w:r>
          </w:p>
        </w:tc>
      </w:tr>
      <w:tr w:rsidR="0011795A">
        <w:tc>
          <w:tcPr>
            <w:tcW w:w="2155" w:type="dxa"/>
          </w:tcPr>
          <w:p w:rsidR="0011795A" w:rsidRDefault="002E2683" w:rsidP="002E2683">
            <w:pPr>
              <w:pStyle w:val="normal0"/>
              <w:spacing w:before="200" w:after="200"/>
              <w:rPr>
                <w:rFonts w:ascii="Candara" w:eastAsia="Candara" w:hAnsi="Candara" w:cs="Candara"/>
                <w:b/>
              </w:rPr>
            </w:pPr>
            <w:r>
              <w:rPr>
                <w:rFonts w:ascii="Candara" w:eastAsia="Candara" w:hAnsi="Candara" w:cs="Candara"/>
                <w:b/>
              </w:rPr>
              <w:t>RESELLER</w:t>
            </w:r>
          </w:p>
        </w:tc>
        <w:tc>
          <w:tcPr>
            <w:tcW w:w="7380" w:type="dxa"/>
          </w:tcPr>
          <w:p w:rsidR="0011795A" w:rsidRDefault="00C04033" w:rsidP="002E2683">
            <w:pPr>
              <w:pStyle w:val="normal0"/>
              <w:spacing w:before="200" w:after="200"/>
              <w:rPr>
                <w:rFonts w:ascii="Candara" w:eastAsia="Candara" w:hAnsi="Candara" w:cs="Candara"/>
                <w:b/>
              </w:rPr>
            </w:pPr>
            <w:r>
              <w:rPr>
                <w:rFonts w:ascii="Candara" w:eastAsia="Candara" w:hAnsi="Candara" w:cs="Candara"/>
                <w:b/>
              </w:rPr>
              <w:t xml:space="preserve">Kamesk</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11795A" w:rsidRDefault="000B405F" w:rsidP="000B405F">
            <w:pPr>
              <w:pStyle w:val="normal0"/>
              <w:spacing w:before="200" w:after="200"/>
              <w:rPr>
                <w:rFonts w:ascii="Candara" w:eastAsia="Candara" w:hAnsi="Candara" w:cs="Candara"/>
                <w:b/>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62,204,146</w:t>
            </w:r>
            <w:r w:rsidR="00C04033">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MATURITY DATE</w:t>
            </w:r>
          </w:p>
        </w:tc>
        <w:tc>
          <w:tcPr>
            <w:tcW w:w="7380" w:type="dxa"/>
          </w:tcPr>
          <w:p w:rsidR="0011795A" w:rsidRDefault="00C04033" w:rsidP="002E2683">
            <w:pPr>
              <w:pStyle w:val="normal0"/>
              <w:spacing w:before="200" w:after="200"/>
              <w:rPr>
                <w:rFonts w:ascii="Candara" w:eastAsia="Candara" w:hAnsi="Candara" w:cs="Candara"/>
              </w:rPr>
            </w:pPr>
            <w:r>
              <w:rPr>
                <w:rFonts w:ascii="Candara" w:eastAsia="Candara" w:hAnsi="Candara" w:cs="Candara"/>
                <w:b/>
              </w:rPr>
              <w:t xml:space="preserve">13-03-2026</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 xml:space="preserve">INSURANCE POLICY </w:t>
            </w:r>
            <w:r>
              <w:rPr>
                <w:rFonts w:ascii="Candara" w:eastAsia="Candara" w:hAnsi="Candara" w:cs="Candara"/>
                <w:b/>
              </w:rPr>
              <w:lastRenderedPageBreak/>
              <w:t xml:space="preserve">NUMBER </w:t>
            </w:r>
          </w:p>
          <w:p w:rsidR="0011795A" w:rsidRDefault="00C04033">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11795A" w:rsidRDefault="0011795A">
            <w:pPr>
              <w:pStyle w:val="normal0"/>
              <w:spacing w:before="200" w:after="200"/>
              <w:rPr>
                <w:rFonts w:ascii="Candara" w:eastAsia="Candara" w:hAnsi="Candara" w:cs="Candara"/>
              </w:rPr>
            </w:pPr>
          </w:p>
        </w:tc>
      </w:tr>
    </w:tbl>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41648E" w:rsidRPr="0041648E">
        <w:rPr>
          <w:rFonts w:ascii="Candara" w:hAnsi="Candara"/>
        </w:rPr>
        <w:t>Anchor and the Reseller</w:t>
      </w:r>
      <w:r w:rsidR="0041648E">
        <w:t xml:space="preserve"> </w:t>
      </w:r>
      <w:r>
        <w:rPr>
          <w:rFonts w:ascii="Candara" w:eastAsia="Candara" w:hAnsi="Candara" w:cs="Candara"/>
          <w:color w:val="000000"/>
        </w:rPr>
        <w:t>hereby warrants to the Buyer as follows that:</w:t>
      </w:r>
    </w:p>
    <w:p w:rsidR="0011795A" w:rsidRDefault="0011795A">
      <w:pPr>
        <w:pStyle w:val="normal0"/>
        <w:spacing w:after="0" w:line="240" w:lineRule="auto"/>
        <w:ind w:left="360"/>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w:t>
      </w:r>
      <w:r w:rsidR="0041648E">
        <w:rPr>
          <w:rFonts w:ascii="Candara" w:eastAsia="Candara" w:hAnsi="Candara" w:cs="Candara"/>
          <w:color w:val="000000"/>
        </w:rPr>
        <w:t xml:space="preserve"> encumbrances;</w:t>
      </w:r>
    </w:p>
    <w:p w:rsidR="0011795A" w:rsidRDefault="0011795A">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41648E">
        <w:rPr>
          <w:rFonts w:ascii="Candara" w:eastAsia="Candara" w:hAnsi="Candara" w:cs="Candara"/>
          <w:color w:val="000000"/>
        </w:rPr>
        <w:t>Reseller</w:t>
      </w:r>
      <w:r>
        <w:rPr>
          <w:rFonts w:ascii="Candara" w:eastAsia="Candara" w:hAnsi="Candara" w:cs="Candara"/>
          <w:color w:val="000000"/>
        </w:rPr>
        <w:t xml:space="preserve"> has the full right and authority to sell the Invoice; and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2E2683">
        <w:rPr>
          <w:rFonts w:ascii="Candara" w:eastAsia="Candara" w:hAnsi="Candara" w:cs="Candara"/>
          <w:color w:val="000000"/>
        </w:rPr>
        <w:t>Anchor</w:t>
      </w:r>
      <w:r>
        <w:rPr>
          <w:rFonts w:ascii="Candara" w:eastAsia="Candara" w:hAnsi="Candara" w:cs="Candara"/>
          <w:color w:val="000000"/>
        </w:rPr>
        <w:t xml:space="preserve"> will defend and be held fully responsible for all claims and demands, which arises prior to the sale date, with respect to the Invoice if any.</w:t>
      </w:r>
    </w:p>
    <w:p w:rsidR="0011795A" w:rsidRDefault="0011795A">
      <w:pPr>
        <w:pStyle w:val="normal0"/>
        <w:pBdr>
          <w:top w:val="nil"/>
          <w:left w:val="nil"/>
          <w:bottom w:val="nil"/>
          <w:right w:val="nil"/>
          <w:between w:val="nil"/>
        </w:pBdr>
        <w:spacing w:after="0"/>
        <w:ind w:left="720"/>
        <w:rPr>
          <w:rFonts w:ascii="Candara" w:eastAsia="Candara" w:hAnsi="Candara" w:cs="Candara"/>
          <w:color w:val="000000"/>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w:t>
      </w:r>
      <w:r w:rsidR="002E2683">
        <w:rPr>
          <w:rFonts w:ascii="Candara" w:eastAsia="Candara" w:hAnsi="Candara" w:cs="Candara"/>
          <w:color w:val="000000"/>
        </w:rPr>
        <w:t xml:space="preserve"> this Bill of Res</w:t>
      </w:r>
      <w:r>
        <w:rPr>
          <w:rFonts w:ascii="Candara" w:eastAsia="Candara" w:hAnsi="Candara" w:cs="Candara"/>
          <w:color w:val="000000"/>
        </w:rPr>
        <w:t>ale.</w:t>
      </w:r>
    </w:p>
    <w:p w:rsidR="0011795A" w:rsidRDefault="0011795A">
      <w:pPr>
        <w:pStyle w:val="normal0"/>
        <w:spacing w:after="0" w:line="240" w:lineRule="auto"/>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2E2683" w:rsidRDefault="002E268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Anchor</w:t>
      </w:r>
    </w:p>
    <w:p w:rsidR="0011795A" w:rsidRDefault="00C04033">
      <w:pPr>
        <w:pStyle w:val="normal0"/>
        <w:jc w:val="both"/>
        <w:rPr>
          <w:rFonts w:ascii="Candara" w:eastAsia="Candara" w:hAnsi="Candara" w:cs="Candara"/>
        </w:rPr>
      </w:pPr>
      <w:r>
        <w:rPr>
          <w:rFonts w:ascii="Candara" w:eastAsia="Candara" w:hAnsi="Candara" w:cs="Candara"/>
          <w:b/>
        </w:rPr>
        <w:t>SIGNED</w:t>
      </w:r>
      <w:r w:rsidR="002E2683">
        <w:rPr>
          <w:rFonts w:ascii="Candara" w:eastAsia="Candara" w:hAnsi="Candara" w:cs="Candara"/>
        </w:rPr>
        <w:t xml:space="preserve"> by the Reseller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11795A">
      <w:pPr>
        <w:pStyle w:val="normal0"/>
        <w:tabs>
          <w:tab w:val="left" w:pos="7458"/>
        </w:tabs>
        <w:jc w:val="both"/>
        <w:rPr>
          <w:rFonts w:ascii="Candara" w:eastAsia="Candara" w:hAnsi="Candara" w:cs="Candara"/>
        </w:rPr>
      </w:pPr>
    </w:p>
    <w:sectPr w:rsidR="0011795A" w:rsidSect="0011795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0D3" w:rsidRDefault="00C760D3" w:rsidP="0011795A">
      <w:pPr>
        <w:spacing w:after="0" w:line="240" w:lineRule="auto"/>
      </w:pPr>
      <w:r>
        <w:separator/>
      </w:r>
    </w:p>
  </w:endnote>
  <w:endnote w:type="continuationSeparator" w:id="1">
    <w:p w:rsidR="00C760D3" w:rsidRDefault="00C760D3" w:rsidP="001179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C04033">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2E2683">
      <w:rPr>
        <w:color w:val="000000"/>
        <w:sz w:val="20"/>
        <w:szCs w:val="20"/>
      </w:rPr>
      <w:t/>
    </w:r>
    <w:r>
      <w:rPr>
        <w:color w:val="000000"/>
        <w:sz w:val="20"/>
        <w:szCs w:val="20"/>
      </w:rPr>
      <w:t/>
    </w:r>
    <w:r w:rsidR="002E2683">
      <w:rPr>
        <w:color w:val="000000"/>
        <w:sz w:val="20"/>
        <w:szCs w:val="20"/>
      </w:rPr>
      <w:t/>
    </w:r>
    <w:r>
      <w:rPr>
        <w:color w:val="000000"/>
        <w:sz w:val="20"/>
        <w:szCs w:val="20"/>
      </w:rPr>
      <w:t/>
    </w:r>
    <w:r>
      <w:rPr>
        <w:color w:val="404040"/>
        <w:sz w:val="20"/>
        <w:szCs w:val="20"/>
      </w:rPr>
      <w:t/>
    </w:r>
  </w:p>
  <w:p w:rsidR="0011795A" w:rsidRDefault="00C04033" w:rsidP="002E2683">
    <w:pPr>
      <w:pStyle w:val="normal0"/>
      <w:pBdr>
        <w:top w:val="nil"/>
        <w:left w:val="nil"/>
        <w:bottom w:val="nil"/>
        <w:right w:val="nil"/>
        <w:between w:val="nil"/>
      </w:pBdr>
      <w:tabs>
        <w:tab w:val="center" w:pos="4680"/>
        <w:tab w:val="right" w:pos="9360"/>
      </w:tabs>
      <w:spacing w:after="0" w:line="240" w:lineRule="auto"/>
      <w:rPr>
        <w:color w:val="000000"/>
        <w:sz w:val="20"/>
        <w:szCs w:val="20"/>
      </w:rPr>
    </w:pPr>
    <w:r>
      <w:rPr>
        <w:b/>
        <w:color w:val="000000"/>
        <w:sz w:val="20"/>
        <w:szCs w:val="20"/>
      </w:rPr>
      <w:t>Accepted At:</w:t>
    </w:r>
    <w:r w:rsidR="00FE085F">
      <w:rPr>
        <w:color w:val="000000"/>
        <w:sz w:val="20"/>
        <w:szCs w:val="20"/>
      </w:rPr>
      <w:t xml:space="preserve"> </w:t>
    </w:r>
    <w:r w:rsidR="00FE085F" w:rsidRPr="003233ED">
      <w:rPr>
        <w:color w:val="000000"/>
        <w:sz w:val="20"/>
        <w:szCs w:val="20"/>
      </w:rPr>
      <w:t/>
    </w:r>
    <w:r w:rsidR="00FE085F">
      <w:rPr>
        <w:color w:val="000000"/>
        <w:sz w:val="20"/>
        <w:szCs w:val="20"/>
      </w:rPr>
      <w:t/>
    </w:r>
    <w:r w:rsidR="003233ED">
      <w:rPr>
        <w:color w:val="000000"/>
        <w:sz w:val="20"/>
        <w:szCs w:val="20"/>
      </w:rPr>
      <w:t/>
    </w:r>
    <w:r>
      <w:rPr>
        <w:color w:val="000000"/>
        <w:sz w:val="20"/>
        <w:szCs w:val="20"/>
      </w:rPr>
      <w:t/>
    </w:r>
  </w:p>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4F456A">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C04033">
      <w:rPr>
        <w:color w:val="000000"/>
      </w:rPr>
      <w:instrText>PAGE</w:instrText>
    </w:r>
    <w:r>
      <w:rPr>
        <w:color w:val="000000"/>
      </w:rPr>
      <w:fldChar w:fldCharType="separate"/>
    </w:r>
    <w:r w:rsidR="003233ED">
      <w:rPr>
        <w:noProof/>
        <w:color w:val="000000"/>
      </w:rPr>
      <w:t>2</w:t>
    </w:r>
    <w:r>
      <w:rPr>
        <w:color w:val="000000"/>
      </w:rPr>
      <w:fldChar w:fldCharType="end"/>
    </w:r>
  </w:p>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0D3" w:rsidRDefault="00C760D3" w:rsidP="0011795A">
      <w:pPr>
        <w:spacing w:after="0" w:line="240" w:lineRule="auto"/>
      </w:pPr>
      <w:r>
        <w:separator/>
      </w:r>
    </w:p>
  </w:footnote>
  <w:footnote w:type="continuationSeparator" w:id="1">
    <w:p w:rsidR="00C760D3" w:rsidRDefault="00C760D3" w:rsidP="001179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032F8"/>
    <w:multiLevelType w:val="multilevel"/>
    <w:tmpl w:val="A98CD0FE"/>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11795A"/>
    <w:rsid w:val="00000B70"/>
    <w:rsid w:val="000B405F"/>
    <w:rsid w:val="0011795A"/>
    <w:rsid w:val="002D20D3"/>
    <w:rsid w:val="002E2683"/>
    <w:rsid w:val="003233ED"/>
    <w:rsid w:val="00340449"/>
    <w:rsid w:val="0041648E"/>
    <w:rsid w:val="004F456A"/>
    <w:rsid w:val="00706270"/>
    <w:rsid w:val="008A0C1A"/>
    <w:rsid w:val="00A55999"/>
    <w:rsid w:val="00C04033"/>
    <w:rsid w:val="00C760D3"/>
    <w:rsid w:val="00CA4EE0"/>
    <w:rsid w:val="00EA23B1"/>
    <w:rsid w:val="00FE08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3B1"/>
  </w:style>
  <w:style w:type="paragraph" w:styleId="Heading1">
    <w:name w:val="heading 1"/>
    <w:basedOn w:val="normal0"/>
    <w:next w:val="normal0"/>
    <w:rsid w:val="0011795A"/>
    <w:pPr>
      <w:keepNext/>
      <w:keepLines/>
      <w:spacing w:before="480" w:after="120"/>
      <w:outlineLvl w:val="0"/>
    </w:pPr>
    <w:rPr>
      <w:b/>
      <w:sz w:val="48"/>
      <w:szCs w:val="48"/>
    </w:rPr>
  </w:style>
  <w:style w:type="paragraph" w:styleId="Heading2">
    <w:name w:val="heading 2"/>
    <w:basedOn w:val="normal0"/>
    <w:next w:val="normal0"/>
    <w:rsid w:val="0011795A"/>
    <w:pPr>
      <w:keepNext/>
      <w:keepLines/>
      <w:spacing w:before="360" w:after="80"/>
      <w:outlineLvl w:val="1"/>
    </w:pPr>
    <w:rPr>
      <w:b/>
      <w:sz w:val="36"/>
      <w:szCs w:val="36"/>
    </w:rPr>
  </w:style>
  <w:style w:type="paragraph" w:styleId="Heading3">
    <w:name w:val="heading 3"/>
    <w:basedOn w:val="normal0"/>
    <w:next w:val="normal0"/>
    <w:rsid w:val="0011795A"/>
    <w:pPr>
      <w:keepNext/>
      <w:keepLines/>
      <w:spacing w:before="280" w:after="80"/>
      <w:outlineLvl w:val="2"/>
    </w:pPr>
    <w:rPr>
      <w:b/>
      <w:sz w:val="28"/>
      <w:szCs w:val="28"/>
    </w:rPr>
  </w:style>
  <w:style w:type="paragraph" w:styleId="Heading4">
    <w:name w:val="heading 4"/>
    <w:basedOn w:val="normal0"/>
    <w:next w:val="normal0"/>
    <w:rsid w:val="0011795A"/>
    <w:pPr>
      <w:keepNext/>
      <w:keepLines/>
      <w:spacing w:before="240" w:after="40"/>
      <w:outlineLvl w:val="3"/>
    </w:pPr>
    <w:rPr>
      <w:b/>
      <w:sz w:val="24"/>
      <w:szCs w:val="24"/>
    </w:rPr>
  </w:style>
  <w:style w:type="paragraph" w:styleId="Heading5">
    <w:name w:val="heading 5"/>
    <w:basedOn w:val="normal0"/>
    <w:next w:val="normal0"/>
    <w:rsid w:val="0011795A"/>
    <w:pPr>
      <w:keepNext/>
      <w:keepLines/>
      <w:spacing w:before="220" w:after="40"/>
      <w:outlineLvl w:val="4"/>
    </w:pPr>
    <w:rPr>
      <w:b/>
    </w:rPr>
  </w:style>
  <w:style w:type="paragraph" w:styleId="Heading6">
    <w:name w:val="heading 6"/>
    <w:basedOn w:val="normal0"/>
    <w:next w:val="normal0"/>
    <w:rsid w:val="0011795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11795A"/>
  </w:style>
  <w:style w:type="paragraph" w:styleId="Title">
    <w:name w:val="Title"/>
    <w:basedOn w:val="normal0"/>
    <w:next w:val="normal0"/>
    <w:rsid w:val="0011795A"/>
    <w:pPr>
      <w:keepNext/>
      <w:keepLines/>
      <w:spacing w:before="480" w:after="120"/>
    </w:pPr>
    <w:rPr>
      <w:b/>
      <w:sz w:val="72"/>
      <w:szCs w:val="72"/>
    </w:rPr>
  </w:style>
  <w:style w:type="paragraph" w:customStyle="1" w:styleId="normal0">
    <w:name w:val="normal"/>
    <w:rsid w:val="0011795A"/>
  </w:style>
  <w:style w:type="paragraph" w:styleId="Subtitle">
    <w:name w:val="Subtitle"/>
    <w:basedOn w:val="normal0"/>
    <w:next w:val="normal0"/>
    <w:rsid w:val="0011795A"/>
    <w:pPr>
      <w:keepNext/>
      <w:keepLines/>
      <w:spacing w:before="360" w:after="80"/>
    </w:pPr>
    <w:rPr>
      <w:rFonts w:ascii="Georgia" w:eastAsia="Georgia" w:hAnsi="Georgia" w:cs="Georgia"/>
      <w:i/>
      <w:color w:val="666666"/>
      <w:sz w:val="48"/>
      <w:szCs w:val="48"/>
    </w:rPr>
  </w:style>
  <w:style w:type="table" w:customStyle="1" w:styleId="a">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2E268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E2683"/>
  </w:style>
  <w:style w:type="paragraph" w:styleId="Footer">
    <w:name w:val="footer"/>
    <w:basedOn w:val="Normal"/>
    <w:link w:val="FooterChar"/>
    <w:uiPriority w:val="99"/>
    <w:semiHidden/>
    <w:unhideWhenUsed/>
    <w:rsid w:val="002E26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E268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 Sharma</dc:creator>
  <cp:lastModifiedBy>Shivam Sharma</cp:lastModifiedBy>
  <cp:revision>4</cp:revision>
  <dcterms:created xsi:type="dcterms:W3CDTF">2023-08-17T13:00:00Z</dcterms:created>
  <dcterms:modified xsi:type="dcterms:W3CDTF">2023-08-17T13:14:00Z</dcterms:modified>
</cp:coreProperties>
</file>